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E7035" w14:textId="009BE02E" w:rsidR="0050667B" w:rsidRPr="00B66276" w:rsidRDefault="003C51FD" w:rsidP="006B1BC7">
      <w:pPr>
        <w:tabs>
          <w:tab w:val="left" w:pos="7655"/>
        </w:tabs>
        <w:spacing w:after="0"/>
        <w:jc w:val="center"/>
        <w:rPr>
          <w:rFonts w:ascii="Garamond" w:hAnsi="Garamond"/>
          <w:b/>
          <w:sz w:val="40"/>
          <w:szCs w:val="40"/>
          <w:lang w:val="en-GB"/>
        </w:rPr>
      </w:pPr>
      <w:r>
        <w:rPr>
          <w:rFonts w:ascii="Garamond" w:hAnsi="Garamond"/>
          <w:b/>
          <w:sz w:val="40"/>
          <w:szCs w:val="40"/>
          <w:lang w:val="en-GB"/>
        </w:rPr>
        <w:t xml:space="preserve">Dr </w:t>
      </w:r>
      <w:r w:rsidR="000414F0" w:rsidRPr="00B66276">
        <w:rPr>
          <w:rFonts w:ascii="Garamond" w:hAnsi="Garamond"/>
          <w:b/>
          <w:sz w:val="40"/>
          <w:szCs w:val="40"/>
          <w:lang w:val="en-GB"/>
        </w:rPr>
        <w:t>GUILLEMETTE CROUZET</w:t>
      </w:r>
    </w:p>
    <w:p w14:paraId="6F736A28" w14:textId="1CA23B52" w:rsidR="001600F7" w:rsidRPr="00B66276" w:rsidRDefault="001600F7" w:rsidP="006B1BC7">
      <w:pPr>
        <w:tabs>
          <w:tab w:val="left" w:pos="7655"/>
        </w:tabs>
        <w:spacing w:after="0"/>
        <w:jc w:val="center"/>
        <w:rPr>
          <w:rFonts w:ascii="Garamond" w:hAnsi="Garamond"/>
          <w:b/>
          <w:lang w:val="en-GB"/>
        </w:rPr>
      </w:pPr>
      <w:r w:rsidRPr="00B66276">
        <w:rPr>
          <w:rFonts w:ascii="Garamond" w:hAnsi="Garamond"/>
          <w:b/>
          <w:lang w:val="en-GB"/>
        </w:rPr>
        <w:t>Address</w:t>
      </w:r>
      <w:r w:rsidR="00EF57A9">
        <w:rPr>
          <w:rFonts w:ascii="Garamond" w:hAnsi="Garamond"/>
          <w:lang w:val="en-GB"/>
        </w:rPr>
        <w:t xml:space="preserve">: Via Dei </w:t>
      </w:r>
      <w:proofErr w:type="spellStart"/>
      <w:r w:rsidR="00EF57A9">
        <w:rPr>
          <w:rFonts w:ascii="Garamond" w:hAnsi="Garamond"/>
          <w:lang w:val="en-GB"/>
        </w:rPr>
        <w:t>Servi</w:t>
      </w:r>
      <w:proofErr w:type="spellEnd"/>
      <w:r w:rsidR="00EF57A9">
        <w:rPr>
          <w:rFonts w:ascii="Garamond" w:hAnsi="Garamond"/>
          <w:lang w:val="en-GB"/>
        </w:rPr>
        <w:t xml:space="preserve"> 31, </w:t>
      </w:r>
      <w:r w:rsidR="00007426">
        <w:rPr>
          <w:rFonts w:ascii="Garamond" w:hAnsi="Garamond"/>
          <w:lang w:val="en-GB"/>
        </w:rPr>
        <w:t>50122 Florence</w:t>
      </w:r>
    </w:p>
    <w:p w14:paraId="39BC769E" w14:textId="0BA6E4BF" w:rsidR="001600F7" w:rsidRPr="00B66276" w:rsidRDefault="001A1399" w:rsidP="006B1BC7">
      <w:pPr>
        <w:spacing w:after="0"/>
        <w:jc w:val="center"/>
        <w:rPr>
          <w:rFonts w:ascii="Garamond" w:eastAsia="Times New Roman" w:hAnsi="Garamond"/>
          <w:lang w:val="en-GB" w:eastAsia="fr-FR"/>
        </w:rPr>
      </w:pPr>
      <w:r w:rsidRPr="00B66276">
        <w:rPr>
          <w:rFonts w:ascii="Garamond" w:eastAsia="Times New Roman" w:hAnsi="Garamond"/>
          <w:b/>
          <w:lang w:val="en-GB" w:eastAsia="fr-FR"/>
        </w:rPr>
        <w:t>Contact</w:t>
      </w:r>
      <w:r w:rsidR="0050667B" w:rsidRPr="00B66276">
        <w:rPr>
          <w:rFonts w:ascii="Garamond" w:eastAsia="Times New Roman" w:hAnsi="Garamond"/>
          <w:b/>
          <w:lang w:val="en-GB" w:eastAsia="fr-FR"/>
        </w:rPr>
        <w:t xml:space="preserve">: </w:t>
      </w:r>
      <w:r w:rsidR="00007426">
        <w:rPr>
          <w:rFonts w:ascii="Garamond" w:eastAsia="Times New Roman" w:hAnsi="Garamond"/>
          <w:lang w:val="en-GB" w:eastAsia="fr-FR"/>
        </w:rPr>
        <w:t>+39</w:t>
      </w:r>
      <w:r w:rsidR="00C516A7" w:rsidRPr="00B66276">
        <w:rPr>
          <w:rFonts w:ascii="Garamond" w:eastAsia="Times New Roman" w:hAnsi="Garamond"/>
          <w:lang w:val="en-GB" w:eastAsia="fr-FR"/>
        </w:rPr>
        <w:t>.</w:t>
      </w:r>
      <w:r w:rsidR="00007426">
        <w:rPr>
          <w:rFonts w:ascii="Garamond" w:eastAsia="Times New Roman" w:hAnsi="Garamond"/>
          <w:lang w:val="en-GB" w:eastAsia="fr-FR"/>
        </w:rPr>
        <w:t>349.708.4416</w:t>
      </w:r>
      <w:r w:rsidR="0050667B" w:rsidRPr="00B66276">
        <w:rPr>
          <w:rFonts w:ascii="Garamond" w:eastAsia="Times New Roman" w:hAnsi="Garamond"/>
          <w:lang w:val="en-GB" w:eastAsia="fr-FR"/>
        </w:rPr>
        <w:t xml:space="preserve">, </w:t>
      </w:r>
      <w:r w:rsidR="00EF57A9">
        <w:rPr>
          <w:rFonts w:ascii="Garamond" w:eastAsia="Times New Roman" w:hAnsi="Garamond"/>
          <w:lang w:val="en-GB" w:eastAsia="fr-FR"/>
        </w:rPr>
        <w:t>guillemette.crouzet@EUI.eu</w:t>
      </w:r>
    </w:p>
    <w:p w14:paraId="720B4005" w14:textId="77777777" w:rsidR="003C51FD" w:rsidRDefault="003C51FD" w:rsidP="00C013FB">
      <w:pPr>
        <w:spacing w:after="0"/>
        <w:rPr>
          <w:rFonts w:ascii="Garamond" w:eastAsia="Times New Roman" w:hAnsi="Garamond"/>
          <w:b/>
          <w:sz w:val="28"/>
          <w:szCs w:val="28"/>
          <w:lang w:val="en-GB" w:eastAsia="fr-FR"/>
        </w:rPr>
      </w:pPr>
    </w:p>
    <w:p w14:paraId="0AC64ED0" w14:textId="77777777" w:rsidR="003C51FD" w:rsidRPr="00B66276" w:rsidRDefault="003C51FD" w:rsidP="003C51FD">
      <w:pPr>
        <w:pBdr>
          <w:bottom w:val="single" w:sz="4" w:space="1" w:color="auto"/>
        </w:pBdr>
        <w:spacing w:after="0"/>
        <w:jc w:val="center"/>
        <w:rPr>
          <w:rFonts w:ascii="Garamond" w:eastAsia="Times New Roman" w:hAnsi="Garamond"/>
          <w:b/>
          <w:sz w:val="28"/>
          <w:szCs w:val="28"/>
          <w:lang w:val="en-GB" w:eastAsia="fr-FR"/>
        </w:rPr>
      </w:pPr>
    </w:p>
    <w:p w14:paraId="3090AEC2" w14:textId="77777777" w:rsidR="003C51FD" w:rsidRPr="008438A1" w:rsidRDefault="003C51FD" w:rsidP="003C51FD">
      <w:pPr>
        <w:pBdr>
          <w:bottom w:val="single" w:sz="4" w:space="1" w:color="auto"/>
        </w:pBdr>
        <w:spacing w:after="0"/>
        <w:jc w:val="center"/>
        <w:rPr>
          <w:rFonts w:ascii="Garamond" w:eastAsia="MS Mincho" w:hAnsi="Garamond" w:cs="Helvetica"/>
          <w:b/>
          <w:sz w:val="28"/>
          <w:szCs w:val="28"/>
          <w:lang w:val="en-GB"/>
        </w:rPr>
      </w:pPr>
      <w:r w:rsidRPr="008438A1">
        <w:rPr>
          <w:rFonts w:ascii="Garamond" w:eastAsia="MS Mincho" w:hAnsi="Garamond" w:cs="Helvetica"/>
          <w:b/>
          <w:sz w:val="28"/>
          <w:szCs w:val="28"/>
          <w:lang w:val="en-GB"/>
        </w:rPr>
        <w:t>CURRENT ACADEMIC POSITION</w:t>
      </w:r>
    </w:p>
    <w:p w14:paraId="0C950261" w14:textId="0FAAA93A" w:rsidR="003C51FD" w:rsidRPr="00616E31" w:rsidRDefault="003C51FD" w:rsidP="003C51FD">
      <w:pPr>
        <w:spacing w:after="0"/>
        <w:jc w:val="center"/>
        <w:rPr>
          <w:rFonts w:ascii="Garamond" w:eastAsia="Times New Roman" w:hAnsi="Garamond"/>
          <w:b/>
          <w:sz w:val="28"/>
          <w:szCs w:val="28"/>
          <w:lang w:val="en-GB" w:eastAsia="fr-FR"/>
        </w:rPr>
      </w:pPr>
    </w:p>
    <w:p w14:paraId="58795640" w14:textId="77777777" w:rsidR="00616E31" w:rsidRPr="00616E31" w:rsidRDefault="003C51FD" w:rsidP="003C51FD">
      <w:pPr>
        <w:spacing w:after="0"/>
        <w:jc w:val="both"/>
        <w:rPr>
          <w:rFonts w:ascii="Garamond" w:eastAsia="Times New Roman" w:hAnsi="Garamond"/>
          <w:b/>
          <w:bCs/>
          <w:sz w:val="22"/>
          <w:szCs w:val="22"/>
          <w:lang w:val="en-GB" w:eastAsia="fr-FR"/>
        </w:rPr>
      </w:pPr>
      <w:r w:rsidRPr="00616E31">
        <w:rPr>
          <w:rFonts w:ascii="Garamond" w:eastAsia="Times New Roman" w:hAnsi="Garamond"/>
          <w:b/>
          <w:bCs/>
          <w:sz w:val="22"/>
          <w:szCs w:val="22"/>
          <w:lang w:val="en-GB" w:eastAsia="fr-FR"/>
        </w:rPr>
        <w:t>2015-2016</w:t>
      </w:r>
      <w:r w:rsidRPr="00616E31">
        <w:rPr>
          <w:rFonts w:ascii="Garamond" w:eastAsia="Times New Roman" w:hAnsi="Garamond"/>
          <w:b/>
          <w:bCs/>
          <w:sz w:val="22"/>
          <w:szCs w:val="22"/>
          <w:lang w:val="en-GB" w:eastAsia="fr-FR"/>
        </w:rPr>
        <w:tab/>
      </w:r>
      <w:r w:rsidR="00616E31" w:rsidRPr="00616E31">
        <w:rPr>
          <w:rFonts w:ascii="Garamond" w:eastAsia="Times New Roman" w:hAnsi="Garamond"/>
          <w:b/>
          <w:bCs/>
          <w:sz w:val="22"/>
          <w:szCs w:val="22"/>
          <w:lang w:val="en-GB" w:eastAsia="fr-FR"/>
        </w:rPr>
        <w:t xml:space="preserve">European University Institute, Florence, Italy </w:t>
      </w:r>
    </w:p>
    <w:p w14:paraId="2296A826" w14:textId="7DF928ED" w:rsidR="003C51FD" w:rsidRPr="003C51FD" w:rsidRDefault="00616E31" w:rsidP="003C51FD">
      <w:pPr>
        <w:spacing w:after="0"/>
        <w:jc w:val="both"/>
        <w:rPr>
          <w:rFonts w:ascii="Garamond" w:eastAsia="Times New Roman" w:hAnsi="Garamond"/>
          <w:bCs/>
          <w:sz w:val="22"/>
          <w:szCs w:val="22"/>
          <w:lang w:val="en-GB" w:eastAsia="fr-FR"/>
        </w:rPr>
      </w:pPr>
      <w:r>
        <w:rPr>
          <w:rFonts w:ascii="Garamond" w:eastAsia="Times New Roman" w:hAnsi="Garamond"/>
          <w:bCs/>
          <w:sz w:val="22"/>
          <w:szCs w:val="22"/>
          <w:lang w:val="en-GB" w:eastAsia="fr-FR"/>
        </w:rPr>
        <w:tab/>
      </w:r>
      <w:r>
        <w:rPr>
          <w:rFonts w:ascii="Garamond" w:eastAsia="Times New Roman" w:hAnsi="Garamond"/>
          <w:bCs/>
          <w:sz w:val="22"/>
          <w:szCs w:val="22"/>
          <w:lang w:val="en-GB" w:eastAsia="fr-FR"/>
        </w:rPr>
        <w:tab/>
      </w:r>
      <w:r w:rsidR="003C51FD" w:rsidRPr="003C51FD">
        <w:rPr>
          <w:rFonts w:ascii="Garamond" w:eastAsia="Times New Roman" w:hAnsi="Garamond"/>
          <w:bCs/>
          <w:sz w:val="22"/>
          <w:szCs w:val="22"/>
          <w:lang w:val="en-GB" w:eastAsia="fr-FR"/>
        </w:rPr>
        <w:t>Max Weber Fellow</w:t>
      </w:r>
    </w:p>
    <w:p w14:paraId="72FE7397" w14:textId="1C3C8734" w:rsidR="003C51FD" w:rsidRPr="00C013FB" w:rsidRDefault="003C51FD" w:rsidP="00C013FB">
      <w:pPr>
        <w:spacing w:after="0"/>
        <w:jc w:val="both"/>
        <w:rPr>
          <w:rFonts w:ascii="Garamond" w:eastAsia="Times New Roman" w:hAnsi="Garamond"/>
          <w:bCs/>
          <w:sz w:val="22"/>
          <w:szCs w:val="22"/>
          <w:lang w:val="en-GB" w:eastAsia="fr-FR"/>
        </w:rPr>
      </w:pPr>
      <w:r w:rsidRPr="003C51FD">
        <w:rPr>
          <w:rFonts w:ascii="Garamond" w:eastAsia="Times New Roman" w:hAnsi="Garamond"/>
          <w:bCs/>
          <w:sz w:val="22"/>
          <w:szCs w:val="22"/>
          <w:lang w:val="en-GB" w:eastAsia="fr-FR"/>
        </w:rPr>
        <w:tab/>
      </w:r>
      <w:r w:rsidRPr="003C51FD">
        <w:rPr>
          <w:rFonts w:ascii="Garamond" w:eastAsia="Times New Roman" w:hAnsi="Garamond"/>
          <w:bCs/>
          <w:sz w:val="22"/>
          <w:szCs w:val="22"/>
          <w:lang w:val="en-GB" w:eastAsia="fr-FR"/>
        </w:rPr>
        <w:tab/>
      </w:r>
    </w:p>
    <w:p w14:paraId="46EA0AA7" w14:textId="6B756CFC" w:rsidR="0050667B" w:rsidRDefault="0050667B" w:rsidP="003C51FD">
      <w:pPr>
        <w:pBdr>
          <w:bottom w:val="single" w:sz="4" w:space="1" w:color="auto"/>
        </w:pBdr>
        <w:spacing w:after="0"/>
        <w:jc w:val="center"/>
        <w:rPr>
          <w:rFonts w:ascii="Garamond" w:eastAsia="Times New Roman" w:hAnsi="Garamond"/>
          <w:b/>
          <w:sz w:val="28"/>
          <w:szCs w:val="28"/>
          <w:lang w:val="en-GB" w:eastAsia="fr-FR"/>
        </w:rPr>
      </w:pPr>
      <w:r w:rsidRPr="00B66276">
        <w:rPr>
          <w:rFonts w:ascii="Garamond" w:eastAsia="Times New Roman" w:hAnsi="Garamond"/>
          <w:b/>
          <w:sz w:val="28"/>
          <w:szCs w:val="28"/>
          <w:lang w:val="en-GB" w:eastAsia="fr-FR"/>
        </w:rPr>
        <w:t>PAST FACULTY POSITIONS</w:t>
      </w:r>
    </w:p>
    <w:p w14:paraId="34A3F60E" w14:textId="77777777" w:rsidR="003C51FD" w:rsidRPr="00B66276" w:rsidRDefault="003C51FD" w:rsidP="003C51FD">
      <w:pPr>
        <w:spacing w:after="0"/>
        <w:jc w:val="center"/>
        <w:rPr>
          <w:rFonts w:ascii="Garamond" w:eastAsia="Times New Roman" w:hAnsi="Garamond"/>
          <w:b/>
          <w:sz w:val="28"/>
          <w:szCs w:val="28"/>
          <w:lang w:val="en-GB" w:eastAsia="fr-FR"/>
        </w:rPr>
      </w:pPr>
    </w:p>
    <w:p w14:paraId="1CB134A1" w14:textId="200EC794" w:rsidR="001D2E0A" w:rsidRPr="00B66276" w:rsidRDefault="0050667B" w:rsidP="001600F7">
      <w:pPr>
        <w:spacing w:after="0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2013-2015 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ab/>
      </w:r>
      <w:r w:rsidR="001D2E0A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Sorbonne University, </w:t>
      </w:r>
      <w:r w:rsid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Department of </w:t>
      </w:r>
      <w:r w:rsidR="001D2E0A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History</w:t>
      </w:r>
    </w:p>
    <w:p w14:paraId="1A61C138" w14:textId="6852C85B" w:rsidR="0050667B" w:rsidRPr="00B66276" w:rsidRDefault="003520E6" w:rsidP="001D2E0A">
      <w:pPr>
        <w:spacing w:after="0"/>
        <w:ind w:left="708" w:firstLine="708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>
        <w:rPr>
          <w:rFonts w:ascii="Garamond" w:eastAsia="Times New Roman" w:hAnsi="Garamond"/>
          <w:sz w:val="22"/>
          <w:szCs w:val="22"/>
          <w:lang w:val="en-GB" w:eastAsia="fr-FR"/>
        </w:rPr>
        <w:t>Temporary Lecturer</w:t>
      </w:r>
      <w:r w:rsidR="00F43FB2"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 in L</w:t>
      </w:r>
      <w:r w:rsidR="00D60CE0">
        <w:rPr>
          <w:rFonts w:ascii="Garamond" w:eastAsia="Times New Roman" w:hAnsi="Garamond"/>
          <w:sz w:val="22"/>
          <w:szCs w:val="22"/>
          <w:lang w:val="en-GB" w:eastAsia="fr-FR"/>
        </w:rPr>
        <w:t>ate M</w:t>
      </w:r>
      <w:r w:rsidR="0050667B"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odern </w:t>
      </w:r>
      <w:r w:rsidR="00AB57AD" w:rsidRPr="00B66276">
        <w:rPr>
          <w:rFonts w:ascii="Garamond" w:eastAsia="Times New Roman" w:hAnsi="Garamond"/>
          <w:sz w:val="22"/>
          <w:szCs w:val="22"/>
          <w:lang w:val="en-GB" w:eastAsia="fr-FR"/>
        </w:rPr>
        <w:t>History</w:t>
      </w:r>
      <w:r w:rsidR="0050667B" w:rsidRPr="00B66276">
        <w:rPr>
          <w:rFonts w:ascii="Garamond" w:eastAsia="Times New Roman" w:hAnsi="Garamond"/>
          <w:sz w:val="22"/>
          <w:szCs w:val="22"/>
          <w:lang w:val="en-GB" w:eastAsia="fr-FR"/>
        </w:rPr>
        <w:tab/>
      </w:r>
      <w:r w:rsidR="0050667B" w:rsidRPr="00B66276">
        <w:rPr>
          <w:rFonts w:ascii="Garamond" w:eastAsia="Times New Roman" w:hAnsi="Garamond"/>
          <w:sz w:val="22"/>
          <w:szCs w:val="22"/>
          <w:lang w:val="en-GB" w:eastAsia="fr-FR"/>
        </w:rPr>
        <w:tab/>
      </w:r>
    </w:p>
    <w:p w14:paraId="333E5424" w14:textId="77777777" w:rsidR="0050667B" w:rsidRPr="00B66276" w:rsidRDefault="0050667B" w:rsidP="001600F7">
      <w:pPr>
        <w:spacing w:after="0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</w:p>
    <w:p w14:paraId="3226D55D" w14:textId="77777777" w:rsidR="001D2E0A" w:rsidRPr="00B66276" w:rsidRDefault="0050667B" w:rsidP="001D2E0A">
      <w:pPr>
        <w:spacing w:after="0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2014-2015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ab/>
      </w:r>
      <w:r w:rsidR="001D2E0A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Sciences Po Paris, France</w:t>
      </w:r>
    </w:p>
    <w:p w14:paraId="1051F60F" w14:textId="7BC51D65" w:rsidR="001600F7" w:rsidRPr="00B66276" w:rsidRDefault="003520E6" w:rsidP="001D2E0A">
      <w:pPr>
        <w:spacing w:after="0"/>
        <w:ind w:left="708" w:firstLine="708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>
        <w:rPr>
          <w:rFonts w:ascii="Garamond" w:eastAsia="Times New Roman" w:hAnsi="Garamond"/>
          <w:sz w:val="22"/>
          <w:szCs w:val="22"/>
          <w:lang w:val="en-GB" w:eastAsia="fr-FR"/>
        </w:rPr>
        <w:t>Temporary Lecturer</w:t>
      </w:r>
      <w:r w:rsidR="0050667B"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 in Late Modern History</w:t>
      </w:r>
      <w:r w:rsidR="0050667B" w:rsidRPr="00B66276">
        <w:rPr>
          <w:rFonts w:ascii="Garamond" w:eastAsia="Times New Roman" w:hAnsi="Garamond"/>
          <w:sz w:val="22"/>
          <w:szCs w:val="22"/>
          <w:lang w:val="en-GB" w:eastAsia="fr-FR"/>
        </w:rPr>
        <w:tab/>
      </w:r>
      <w:r w:rsidR="0050667B" w:rsidRPr="00B66276">
        <w:rPr>
          <w:rFonts w:ascii="Garamond" w:eastAsia="Times New Roman" w:hAnsi="Garamond"/>
          <w:sz w:val="22"/>
          <w:szCs w:val="22"/>
          <w:lang w:val="en-GB" w:eastAsia="fr-FR"/>
        </w:rPr>
        <w:tab/>
      </w:r>
    </w:p>
    <w:p w14:paraId="33594889" w14:textId="77777777" w:rsidR="0050667B" w:rsidRPr="00B66276" w:rsidRDefault="0050667B" w:rsidP="001600F7">
      <w:pPr>
        <w:spacing w:after="0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</w:p>
    <w:p w14:paraId="02DB9D16" w14:textId="0C2D2B63" w:rsidR="001D2E0A" w:rsidRPr="00B66276" w:rsidRDefault="0050667B" w:rsidP="001600F7">
      <w:pPr>
        <w:spacing w:after="0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2009-2012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ab/>
      </w:r>
      <w:r w:rsidR="001D2E0A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Sorbonne University</w:t>
      </w:r>
      <w:r w:rsid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, </w:t>
      </w:r>
      <w:r w:rsidR="00B66276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Department of History</w:t>
      </w:r>
    </w:p>
    <w:p w14:paraId="5AB8BC33" w14:textId="2FEC26D6" w:rsidR="0050667B" w:rsidRPr="00B66276" w:rsidRDefault="002450E9" w:rsidP="006A36D8">
      <w:pPr>
        <w:spacing w:after="0"/>
        <w:ind w:left="708" w:firstLine="708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>
        <w:rPr>
          <w:rFonts w:ascii="Garamond" w:eastAsia="Times New Roman" w:hAnsi="Garamond"/>
          <w:sz w:val="22"/>
          <w:szCs w:val="22"/>
          <w:lang w:val="en-GB" w:eastAsia="fr-FR"/>
        </w:rPr>
        <w:t>Teaching</w:t>
      </w:r>
      <w:r w:rsidR="0050667B"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 Assistant in Late Modern History</w:t>
      </w:r>
    </w:p>
    <w:p w14:paraId="1E71E262" w14:textId="77777777" w:rsidR="000E5D4E" w:rsidRPr="00B66276" w:rsidRDefault="000E5D4E" w:rsidP="000E5D4E">
      <w:pPr>
        <w:spacing w:after="0"/>
        <w:jc w:val="both"/>
        <w:rPr>
          <w:rFonts w:ascii="Garamond" w:eastAsia="Times New Roman" w:hAnsi="Garamond"/>
          <w:lang w:val="en-GB" w:eastAsia="fr-FR"/>
        </w:rPr>
      </w:pPr>
    </w:p>
    <w:p w14:paraId="12069BCD" w14:textId="2942F38D" w:rsidR="000E5D4E" w:rsidRPr="00B66276" w:rsidRDefault="000E5D4E" w:rsidP="006A36D8">
      <w:pPr>
        <w:pBdr>
          <w:bottom w:val="single" w:sz="6" w:space="1" w:color="auto"/>
        </w:pBdr>
        <w:spacing w:after="0"/>
        <w:jc w:val="center"/>
        <w:rPr>
          <w:rFonts w:ascii="Garamond" w:eastAsia="Times New Roman" w:hAnsi="Garamond"/>
          <w:b/>
          <w:caps/>
          <w:sz w:val="28"/>
          <w:szCs w:val="28"/>
          <w:lang w:val="en-GB" w:eastAsia="fr-FR"/>
        </w:rPr>
      </w:pPr>
      <w:proofErr w:type="gramStart"/>
      <w:r w:rsidRPr="00B66276">
        <w:rPr>
          <w:rFonts w:ascii="Garamond" w:eastAsia="Times New Roman" w:hAnsi="Garamond"/>
          <w:b/>
          <w:caps/>
          <w:sz w:val="28"/>
          <w:szCs w:val="28"/>
          <w:lang w:val="en-GB" w:eastAsia="fr-FR"/>
        </w:rPr>
        <w:t>Academic  Carreer</w:t>
      </w:r>
      <w:proofErr w:type="gramEnd"/>
      <w:r w:rsidRPr="00B66276">
        <w:rPr>
          <w:rFonts w:ascii="Garamond" w:eastAsia="Times New Roman" w:hAnsi="Garamond"/>
          <w:b/>
          <w:caps/>
          <w:sz w:val="28"/>
          <w:szCs w:val="28"/>
          <w:lang w:val="en-GB" w:eastAsia="fr-FR"/>
        </w:rPr>
        <w:t xml:space="preserve"> </w:t>
      </w:r>
    </w:p>
    <w:p w14:paraId="112342D7" w14:textId="77777777" w:rsidR="003C51FD" w:rsidRDefault="003C51FD" w:rsidP="000E5D4E">
      <w:pPr>
        <w:spacing w:after="0"/>
        <w:jc w:val="both"/>
        <w:rPr>
          <w:rFonts w:ascii="Garamond" w:eastAsia="Times New Roman" w:hAnsi="Garamond"/>
          <w:b/>
          <w:sz w:val="22"/>
          <w:szCs w:val="22"/>
          <w:lang w:val="en-GB" w:eastAsia="fr-FR"/>
        </w:rPr>
      </w:pPr>
    </w:p>
    <w:p w14:paraId="618B7BF0" w14:textId="48472E22" w:rsidR="001D2E0A" w:rsidRPr="00B66276" w:rsidRDefault="000E5D4E" w:rsidP="00C013FB">
      <w:pPr>
        <w:spacing w:after="0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2012-2013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 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ab/>
      </w:r>
      <w:r w:rsidR="001D2E0A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Cambridge University, History Faculty</w:t>
      </w:r>
    </w:p>
    <w:p w14:paraId="1BAF58E6" w14:textId="3F1E9E99" w:rsidR="000E5D4E" w:rsidRPr="00B66276" w:rsidRDefault="000E5D4E" w:rsidP="00C013FB">
      <w:pPr>
        <w:spacing w:after="0"/>
        <w:ind w:left="708" w:firstLine="708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>Visiting Scholar</w:t>
      </w:r>
    </w:p>
    <w:p w14:paraId="30F23E58" w14:textId="2FF5EBF5" w:rsidR="000E5D4E" w:rsidRPr="00B66276" w:rsidRDefault="000E5D4E" w:rsidP="00C013FB">
      <w:pPr>
        <w:spacing w:after="0"/>
        <w:ind w:left="708" w:firstLine="708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</w:p>
    <w:p w14:paraId="39D17E3A" w14:textId="5C0AE6F7" w:rsidR="00D87E24" w:rsidRPr="00B66276" w:rsidRDefault="000E5D4E" w:rsidP="00C013FB">
      <w:pPr>
        <w:spacing w:after="0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2012-2013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ab/>
      </w:r>
      <w:r w:rsidR="00D87E24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Cambridge University</w:t>
      </w:r>
      <w:r w:rsidR="00B66276">
        <w:rPr>
          <w:rFonts w:ascii="Garamond" w:eastAsia="Times New Roman" w:hAnsi="Garamond"/>
          <w:b/>
          <w:sz w:val="22"/>
          <w:szCs w:val="22"/>
          <w:lang w:val="en-GB" w:eastAsia="fr-FR"/>
        </w:rPr>
        <w:t>, Trinity College</w:t>
      </w:r>
      <w:r w:rsidR="00D87E24"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 </w:t>
      </w:r>
    </w:p>
    <w:p w14:paraId="5608BB4D" w14:textId="45C8B257" w:rsidR="000E5D4E" w:rsidRPr="00B66276" w:rsidRDefault="00B66276" w:rsidP="00C013FB">
      <w:pPr>
        <w:spacing w:after="0"/>
        <w:ind w:left="708" w:firstLine="708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>
        <w:rPr>
          <w:rFonts w:ascii="Garamond" w:eastAsia="Times New Roman" w:hAnsi="Garamond"/>
          <w:sz w:val="22"/>
          <w:szCs w:val="22"/>
          <w:lang w:val="en-GB" w:eastAsia="fr-FR"/>
        </w:rPr>
        <w:t>John Knox Student</w:t>
      </w:r>
      <w:r w:rsidR="00E8582C">
        <w:rPr>
          <w:rFonts w:ascii="Garamond" w:eastAsia="Times New Roman" w:hAnsi="Garamond"/>
          <w:sz w:val="22"/>
          <w:szCs w:val="22"/>
          <w:lang w:val="en-GB" w:eastAsia="fr-FR"/>
        </w:rPr>
        <w:t>, member of the College</w:t>
      </w:r>
    </w:p>
    <w:p w14:paraId="171C564C" w14:textId="33A2479B" w:rsidR="000E5D4E" w:rsidRPr="00B66276" w:rsidRDefault="000E5D4E" w:rsidP="00C013FB">
      <w:pPr>
        <w:spacing w:after="0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ab/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ab/>
      </w:r>
    </w:p>
    <w:p w14:paraId="51A89951" w14:textId="70322C7A" w:rsidR="00D87E24" w:rsidRPr="00B66276" w:rsidRDefault="000E5D4E" w:rsidP="00C013FB">
      <w:pPr>
        <w:spacing w:after="0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 w:rsidRPr="00B66276">
        <w:rPr>
          <w:rFonts w:ascii="Garamond" w:hAnsi="Garamond"/>
          <w:b/>
          <w:sz w:val="22"/>
          <w:szCs w:val="22"/>
          <w:lang w:val="en-GB"/>
        </w:rPr>
        <w:t>2011-2012</w:t>
      </w:r>
      <w:r w:rsidRPr="00B66276">
        <w:rPr>
          <w:rFonts w:ascii="Garamond" w:hAnsi="Garamond"/>
          <w:sz w:val="22"/>
          <w:szCs w:val="22"/>
          <w:lang w:val="en-GB"/>
        </w:rPr>
        <w:tab/>
      </w:r>
      <w:r w:rsidR="00D87E24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King’s College (London</w:t>
      </w:r>
      <w:r w:rsidR="003D26A3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)</w:t>
      </w:r>
      <w:r w:rsidR="00D87E24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, </w:t>
      </w:r>
      <w:r w:rsidR="003D59CE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History </w:t>
      </w:r>
      <w:r w:rsidR="00D87E24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Department </w:t>
      </w:r>
    </w:p>
    <w:p w14:paraId="352751DD" w14:textId="5F40C0F1" w:rsidR="000E5D4E" w:rsidRPr="00B66276" w:rsidRDefault="000E5D4E" w:rsidP="00C013FB">
      <w:pPr>
        <w:spacing w:after="0"/>
        <w:ind w:left="708" w:firstLine="708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>Visiting Scholar</w:t>
      </w:r>
    </w:p>
    <w:p w14:paraId="7F1DCFD8" w14:textId="65CBEF59" w:rsidR="000E5D4E" w:rsidRPr="00B66276" w:rsidRDefault="000E5D4E" w:rsidP="00C013FB">
      <w:pPr>
        <w:spacing w:after="0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ab/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ab/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ab/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ab/>
      </w:r>
    </w:p>
    <w:p w14:paraId="5BDF6F69" w14:textId="59BDF5C2" w:rsidR="00D87E24" w:rsidRPr="00C013FB" w:rsidRDefault="000E5D4E" w:rsidP="00C013FB">
      <w:pPr>
        <w:spacing w:after="0"/>
        <w:jc w:val="both"/>
        <w:rPr>
          <w:rFonts w:ascii="Garamond" w:eastAsia="Times New Roman" w:hAnsi="Garamond"/>
          <w:sz w:val="22"/>
          <w:szCs w:val="22"/>
          <w:lang w:eastAsia="fr-FR"/>
        </w:rPr>
      </w:pPr>
      <w:r w:rsidRPr="00C013FB">
        <w:rPr>
          <w:rFonts w:ascii="Garamond" w:eastAsia="Times New Roman" w:hAnsi="Garamond"/>
          <w:b/>
          <w:sz w:val="22"/>
          <w:szCs w:val="22"/>
          <w:lang w:eastAsia="fr-FR"/>
        </w:rPr>
        <w:t>2007-2008</w:t>
      </w:r>
      <w:r w:rsidRPr="00C013FB">
        <w:rPr>
          <w:rFonts w:ascii="Garamond" w:eastAsia="Times New Roman" w:hAnsi="Garamond"/>
          <w:sz w:val="22"/>
          <w:szCs w:val="22"/>
          <w:lang w:eastAsia="fr-FR"/>
        </w:rPr>
        <w:tab/>
      </w:r>
      <w:r w:rsidR="00D87E24" w:rsidRPr="00C013FB">
        <w:rPr>
          <w:rFonts w:ascii="Garamond" w:eastAsia="Times New Roman" w:hAnsi="Garamond"/>
          <w:b/>
          <w:sz w:val="22"/>
          <w:szCs w:val="22"/>
          <w:lang w:eastAsia="fr-FR"/>
        </w:rPr>
        <w:t xml:space="preserve">Ecole Normale Supérieure de la Rue d’Ulm (Paris), </w:t>
      </w:r>
      <w:proofErr w:type="spellStart"/>
      <w:r w:rsidR="003D59CE" w:rsidRPr="00C013FB">
        <w:rPr>
          <w:rFonts w:ascii="Garamond" w:eastAsia="Times New Roman" w:hAnsi="Garamond"/>
          <w:b/>
          <w:sz w:val="22"/>
          <w:szCs w:val="22"/>
          <w:lang w:eastAsia="fr-FR"/>
        </w:rPr>
        <w:t>History</w:t>
      </w:r>
      <w:proofErr w:type="spellEnd"/>
      <w:r w:rsidR="003D59CE" w:rsidRPr="00C013FB">
        <w:rPr>
          <w:rFonts w:ascii="Garamond" w:eastAsia="Times New Roman" w:hAnsi="Garamond"/>
          <w:b/>
          <w:sz w:val="22"/>
          <w:szCs w:val="22"/>
          <w:lang w:eastAsia="fr-FR"/>
        </w:rPr>
        <w:t xml:space="preserve"> </w:t>
      </w:r>
      <w:proofErr w:type="spellStart"/>
      <w:r w:rsidR="003D59CE" w:rsidRPr="00C013FB">
        <w:rPr>
          <w:rFonts w:ascii="Garamond" w:eastAsia="Times New Roman" w:hAnsi="Garamond"/>
          <w:b/>
          <w:sz w:val="22"/>
          <w:szCs w:val="22"/>
          <w:lang w:eastAsia="fr-FR"/>
        </w:rPr>
        <w:t>Department</w:t>
      </w:r>
      <w:proofErr w:type="spellEnd"/>
    </w:p>
    <w:p w14:paraId="35BB9C50" w14:textId="25C1F99F" w:rsidR="000E5D4E" w:rsidRPr="00B66276" w:rsidRDefault="000E5D4E" w:rsidP="00C013FB">
      <w:pPr>
        <w:spacing w:after="0"/>
        <w:ind w:left="708" w:firstLine="708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>Visiting Student</w:t>
      </w:r>
    </w:p>
    <w:p w14:paraId="619098DC" w14:textId="25954B33" w:rsidR="001600F7" w:rsidRPr="00B66276" w:rsidRDefault="001600F7" w:rsidP="006A36D8">
      <w:pPr>
        <w:spacing w:after="0"/>
        <w:jc w:val="center"/>
        <w:rPr>
          <w:rFonts w:ascii="Garamond" w:eastAsia="Times New Roman" w:hAnsi="Garamond"/>
          <w:lang w:val="en-GB" w:eastAsia="fr-FR"/>
        </w:rPr>
      </w:pPr>
    </w:p>
    <w:p w14:paraId="03451F58" w14:textId="77777777" w:rsidR="001600F7" w:rsidRPr="00B66276" w:rsidRDefault="001600F7" w:rsidP="006A36D8">
      <w:pPr>
        <w:pBdr>
          <w:bottom w:val="single" w:sz="6" w:space="1" w:color="auto"/>
        </w:pBdr>
        <w:spacing w:after="0"/>
        <w:jc w:val="center"/>
        <w:rPr>
          <w:rFonts w:ascii="Garamond" w:eastAsia="Times New Roman" w:hAnsi="Garamond"/>
          <w:b/>
          <w:caps/>
          <w:sz w:val="28"/>
          <w:szCs w:val="28"/>
          <w:lang w:val="en-GB" w:eastAsia="fr-FR"/>
        </w:rPr>
      </w:pPr>
      <w:r w:rsidRPr="00B66276">
        <w:rPr>
          <w:rFonts w:ascii="Garamond" w:eastAsia="Times New Roman" w:hAnsi="Garamond"/>
          <w:b/>
          <w:caps/>
          <w:sz w:val="28"/>
          <w:szCs w:val="28"/>
          <w:lang w:val="en-GB" w:eastAsia="fr-FR"/>
        </w:rPr>
        <w:t>Education</w:t>
      </w:r>
    </w:p>
    <w:p w14:paraId="2EAB8712" w14:textId="77777777" w:rsidR="003A489B" w:rsidRDefault="003A489B" w:rsidP="001600F7">
      <w:pPr>
        <w:spacing w:after="0"/>
        <w:jc w:val="both"/>
        <w:rPr>
          <w:rFonts w:ascii="Garamond" w:eastAsia="Times New Roman" w:hAnsi="Garamond"/>
          <w:b/>
          <w:sz w:val="22"/>
          <w:szCs w:val="22"/>
          <w:lang w:val="en-GB" w:eastAsia="fr-FR"/>
        </w:rPr>
      </w:pPr>
    </w:p>
    <w:p w14:paraId="05F24E7F" w14:textId="211CC304" w:rsidR="001600F7" w:rsidRPr="00B66276" w:rsidRDefault="00EE013A" w:rsidP="001600F7">
      <w:pPr>
        <w:spacing w:after="0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2009-2014</w:t>
      </w:r>
      <w:r w:rsidR="001600F7" w:rsidRPr="00B66276">
        <w:rPr>
          <w:rFonts w:ascii="Garamond" w:eastAsia="Times New Roman" w:hAnsi="Garamond"/>
          <w:sz w:val="22"/>
          <w:szCs w:val="22"/>
          <w:lang w:val="en-GB" w:eastAsia="fr-FR"/>
        </w:rPr>
        <w:tab/>
      </w:r>
      <w:r w:rsidR="001600F7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Sorbonne University</w:t>
      </w:r>
      <w:r w:rsidR="000763B2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, </w:t>
      </w:r>
      <w:r w:rsidR="000E5D4E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PhD in L</w:t>
      </w:r>
      <w:r w:rsidR="000763B2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ate Modern History</w:t>
      </w:r>
    </w:p>
    <w:p w14:paraId="6E777405" w14:textId="0CCF7374" w:rsidR="00EE013A" w:rsidRPr="00B66276" w:rsidRDefault="001600F7" w:rsidP="00C013FB">
      <w:pPr>
        <w:spacing w:after="0"/>
        <w:ind w:left="1416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sz w:val="22"/>
          <w:szCs w:val="22"/>
          <w:u w:val="single"/>
          <w:lang w:val="en-GB" w:eastAsia="fr-FR"/>
        </w:rPr>
        <w:t>Thesis title: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 </w:t>
      </w:r>
      <w:r w:rsidR="00C013FB">
        <w:rPr>
          <w:rFonts w:ascii="Garamond" w:eastAsia="Times New Roman" w:hAnsi="Garamond"/>
          <w:sz w:val="22"/>
          <w:szCs w:val="22"/>
          <w:lang w:val="en-GB" w:eastAsia="fr-FR"/>
        </w:rPr>
        <w:t>“</w:t>
      </w:r>
      <w:r w:rsidR="00EE013A" w:rsidRPr="00B66276">
        <w:rPr>
          <w:rFonts w:ascii="Garamond" w:eastAsia="Times New Roman" w:hAnsi="Garamond"/>
          <w:sz w:val="22"/>
          <w:szCs w:val="22"/>
          <w:lang w:val="en-GB" w:eastAsia="fr-FR"/>
        </w:rPr>
        <w:t>The Birth of the Middle East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. </w:t>
      </w:r>
      <w:proofErr w:type="gramStart"/>
      <w:r w:rsidR="003A489B">
        <w:rPr>
          <w:rFonts w:ascii="Garamond" w:eastAsia="Times New Roman" w:hAnsi="Garamond"/>
          <w:sz w:val="22"/>
          <w:szCs w:val="22"/>
          <w:lang w:val="en-GB" w:eastAsia="fr-FR"/>
        </w:rPr>
        <w:t>The British in the Persian Gulf</w:t>
      </w:r>
      <w:r w:rsidR="003520E6">
        <w:rPr>
          <w:rFonts w:ascii="Garamond" w:eastAsia="Times New Roman" w:hAnsi="Garamond"/>
          <w:sz w:val="22"/>
          <w:szCs w:val="22"/>
          <w:lang w:val="en-GB" w:eastAsia="fr-FR"/>
        </w:rPr>
        <w:t xml:space="preserve">, </w:t>
      </w:r>
      <w:r w:rsidR="008633FE">
        <w:rPr>
          <w:rFonts w:ascii="Garamond" w:eastAsia="Times New Roman" w:hAnsi="Garamond"/>
          <w:sz w:val="22"/>
          <w:szCs w:val="22"/>
          <w:lang w:val="en-GB" w:eastAsia="fr-FR"/>
        </w:rPr>
        <w:t>c.</w:t>
      </w:r>
      <w:r w:rsidR="00C013FB">
        <w:rPr>
          <w:rFonts w:ascii="Garamond" w:eastAsia="Times New Roman" w:hAnsi="Garamond"/>
          <w:sz w:val="22"/>
          <w:szCs w:val="22"/>
          <w:lang w:val="en-GB" w:eastAsia="fr-FR"/>
        </w:rPr>
        <w:t xml:space="preserve"> </w:t>
      </w:r>
      <w:r w:rsidR="008633FE">
        <w:rPr>
          <w:rFonts w:ascii="Garamond" w:eastAsia="Times New Roman" w:hAnsi="Garamond"/>
          <w:sz w:val="22"/>
          <w:szCs w:val="22"/>
          <w:lang w:val="en-GB" w:eastAsia="fr-FR"/>
        </w:rPr>
        <w:t>1810-</w:t>
      </w:r>
      <w:r w:rsidR="00EE013A" w:rsidRPr="00B66276">
        <w:rPr>
          <w:rFonts w:ascii="Garamond" w:eastAsia="Times New Roman" w:hAnsi="Garamond"/>
          <w:sz w:val="22"/>
          <w:szCs w:val="22"/>
          <w:lang w:val="en-GB" w:eastAsia="fr-FR"/>
        </w:rPr>
        <w:t>1914</w:t>
      </w:r>
      <w:r w:rsidR="0034222A">
        <w:rPr>
          <w:rFonts w:ascii="Garamond" w:eastAsia="Times New Roman" w:hAnsi="Garamond"/>
          <w:sz w:val="22"/>
          <w:szCs w:val="22"/>
          <w:lang w:val="en-GB" w:eastAsia="fr-FR"/>
        </w:rPr>
        <w:t>”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>.</w:t>
      </w:r>
      <w:proofErr w:type="gramEnd"/>
    </w:p>
    <w:p w14:paraId="77AAC718" w14:textId="0D8CD2CE" w:rsidR="001600F7" w:rsidRPr="00C013FB" w:rsidRDefault="00EE013A" w:rsidP="00C013FB">
      <w:pPr>
        <w:spacing w:after="0"/>
        <w:ind w:left="1416" w:firstLine="12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 w:rsidRPr="00C013FB">
        <w:rPr>
          <w:rFonts w:ascii="Garamond" w:eastAsia="Times New Roman" w:hAnsi="Garamond"/>
          <w:sz w:val="22"/>
          <w:szCs w:val="22"/>
          <w:lang w:val="en-GB" w:eastAsia="fr-FR"/>
        </w:rPr>
        <w:t xml:space="preserve">Successfully defended with no corrections and </w:t>
      </w:r>
      <w:r w:rsidRPr="00C013FB">
        <w:rPr>
          <w:rFonts w:ascii="Garamond" w:eastAsia="Times New Roman" w:hAnsi="Garamond"/>
          <w:i/>
          <w:sz w:val="22"/>
          <w:szCs w:val="22"/>
          <w:lang w:val="en-GB" w:eastAsia="fr-FR"/>
        </w:rPr>
        <w:t xml:space="preserve">“Mention </w:t>
      </w:r>
      <w:proofErr w:type="spellStart"/>
      <w:r w:rsidRPr="00C013FB">
        <w:rPr>
          <w:rFonts w:ascii="Garamond" w:eastAsia="Times New Roman" w:hAnsi="Garamond"/>
          <w:i/>
          <w:sz w:val="22"/>
          <w:szCs w:val="22"/>
          <w:lang w:val="en-GB" w:eastAsia="fr-FR"/>
        </w:rPr>
        <w:t>très</w:t>
      </w:r>
      <w:proofErr w:type="spellEnd"/>
      <w:r w:rsidRPr="00C013FB">
        <w:rPr>
          <w:rFonts w:ascii="Garamond" w:eastAsia="Times New Roman" w:hAnsi="Garamond"/>
          <w:i/>
          <w:sz w:val="22"/>
          <w:szCs w:val="22"/>
          <w:lang w:val="en-GB" w:eastAsia="fr-FR"/>
        </w:rPr>
        <w:t xml:space="preserve"> </w:t>
      </w:r>
      <w:proofErr w:type="spellStart"/>
      <w:r w:rsidRPr="00C013FB">
        <w:rPr>
          <w:rFonts w:ascii="Garamond" w:eastAsia="Times New Roman" w:hAnsi="Garamond"/>
          <w:i/>
          <w:sz w:val="22"/>
          <w:szCs w:val="22"/>
          <w:lang w:val="en-GB" w:eastAsia="fr-FR"/>
        </w:rPr>
        <w:t>hon</w:t>
      </w:r>
      <w:r w:rsidR="0066653B" w:rsidRPr="00C013FB">
        <w:rPr>
          <w:rFonts w:ascii="Garamond" w:eastAsia="Times New Roman" w:hAnsi="Garamond"/>
          <w:i/>
          <w:sz w:val="22"/>
          <w:szCs w:val="22"/>
          <w:lang w:val="en-GB" w:eastAsia="fr-FR"/>
        </w:rPr>
        <w:t>o</w:t>
      </w:r>
      <w:r w:rsidRPr="00C013FB">
        <w:rPr>
          <w:rFonts w:ascii="Garamond" w:eastAsia="Times New Roman" w:hAnsi="Garamond"/>
          <w:i/>
          <w:sz w:val="22"/>
          <w:szCs w:val="22"/>
          <w:lang w:val="en-GB" w:eastAsia="fr-FR"/>
        </w:rPr>
        <w:t>rable</w:t>
      </w:r>
      <w:proofErr w:type="spellEnd"/>
      <w:r w:rsidRPr="00C013FB">
        <w:rPr>
          <w:rFonts w:ascii="Garamond" w:eastAsia="Times New Roman" w:hAnsi="Garamond"/>
          <w:i/>
          <w:sz w:val="22"/>
          <w:szCs w:val="22"/>
          <w:lang w:val="en-GB" w:eastAsia="fr-FR"/>
        </w:rPr>
        <w:t xml:space="preserve"> avec les felicitations du jury à </w:t>
      </w:r>
      <w:proofErr w:type="spellStart"/>
      <w:r w:rsidRPr="00C013FB">
        <w:rPr>
          <w:rFonts w:ascii="Garamond" w:eastAsia="Times New Roman" w:hAnsi="Garamond"/>
          <w:i/>
          <w:sz w:val="22"/>
          <w:szCs w:val="22"/>
          <w:lang w:val="en-GB" w:eastAsia="fr-FR"/>
        </w:rPr>
        <w:t>l’unanimité</w:t>
      </w:r>
      <w:proofErr w:type="spellEnd"/>
      <w:r w:rsidR="0066653B" w:rsidRPr="00C013FB">
        <w:rPr>
          <w:rFonts w:ascii="Garamond" w:eastAsia="Times New Roman" w:hAnsi="Garamond"/>
          <w:i/>
          <w:sz w:val="22"/>
          <w:szCs w:val="22"/>
          <w:lang w:val="en-GB" w:eastAsia="fr-FR"/>
        </w:rPr>
        <w:t>”</w:t>
      </w:r>
    </w:p>
    <w:p w14:paraId="6DA4D77B" w14:textId="3A902B78" w:rsidR="00EE013A" w:rsidRPr="00B66276" w:rsidRDefault="001600F7" w:rsidP="00C013FB">
      <w:pPr>
        <w:spacing w:after="0"/>
        <w:ind w:left="1416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sz w:val="22"/>
          <w:szCs w:val="22"/>
          <w:u w:val="single"/>
          <w:lang w:val="en-GB" w:eastAsia="fr-FR"/>
        </w:rPr>
        <w:t>Supervisor:</w:t>
      </w:r>
      <w:r w:rsidR="00D851DA">
        <w:rPr>
          <w:rFonts w:ascii="Garamond" w:eastAsia="Times New Roman" w:hAnsi="Garamond"/>
          <w:sz w:val="22"/>
          <w:szCs w:val="22"/>
          <w:lang w:val="en-GB" w:eastAsia="fr-FR"/>
        </w:rPr>
        <w:t xml:space="preserve"> Professor Eric </w:t>
      </w:r>
      <w:proofErr w:type="spellStart"/>
      <w:r w:rsidR="00D851DA">
        <w:rPr>
          <w:rFonts w:ascii="Garamond" w:eastAsia="Times New Roman" w:hAnsi="Garamond"/>
          <w:sz w:val="22"/>
          <w:szCs w:val="22"/>
          <w:lang w:val="en-GB" w:eastAsia="fr-FR"/>
        </w:rPr>
        <w:t>Bussière</w:t>
      </w:r>
      <w:proofErr w:type="spellEnd"/>
      <w:r w:rsidR="00D851DA">
        <w:rPr>
          <w:rFonts w:ascii="Garamond" w:eastAsia="Times New Roman" w:hAnsi="Garamond"/>
          <w:sz w:val="22"/>
          <w:szCs w:val="22"/>
          <w:lang w:val="en-GB" w:eastAsia="fr-FR"/>
        </w:rPr>
        <w:t>, Sorbonne University</w:t>
      </w:r>
    </w:p>
    <w:p w14:paraId="67EB7BF2" w14:textId="3A283B41" w:rsidR="00EE013A" w:rsidRPr="00B66276" w:rsidRDefault="00EE013A" w:rsidP="00C013FB">
      <w:pPr>
        <w:spacing w:after="0"/>
        <w:ind w:left="1416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proofErr w:type="spellStart"/>
      <w:r w:rsidRPr="00C013FB">
        <w:rPr>
          <w:rFonts w:ascii="Garamond" w:eastAsia="Times New Roman" w:hAnsi="Garamond"/>
          <w:sz w:val="22"/>
          <w:szCs w:val="22"/>
          <w:u w:val="single"/>
          <w:lang w:eastAsia="fr-FR"/>
        </w:rPr>
        <w:t>Examiner</w:t>
      </w:r>
      <w:r w:rsidR="0066653B" w:rsidRPr="00C013FB">
        <w:rPr>
          <w:rFonts w:ascii="Garamond" w:eastAsia="Times New Roman" w:hAnsi="Garamond"/>
          <w:sz w:val="22"/>
          <w:szCs w:val="22"/>
          <w:u w:val="single"/>
          <w:lang w:eastAsia="fr-FR"/>
        </w:rPr>
        <w:t>s</w:t>
      </w:r>
      <w:proofErr w:type="spellEnd"/>
      <w:r w:rsidRPr="00C013FB">
        <w:rPr>
          <w:rFonts w:ascii="Garamond" w:eastAsia="Times New Roman" w:hAnsi="Garamond"/>
          <w:sz w:val="22"/>
          <w:szCs w:val="22"/>
          <w:lang w:eastAsia="fr-FR"/>
        </w:rPr>
        <w:t xml:space="preserve">: Pr. </w:t>
      </w:r>
      <w:proofErr w:type="spellStart"/>
      <w:r w:rsidRPr="00C013FB">
        <w:rPr>
          <w:rFonts w:ascii="Garamond" w:eastAsia="Times New Roman" w:hAnsi="Garamond"/>
          <w:sz w:val="22"/>
          <w:szCs w:val="22"/>
          <w:lang w:eastAsia="fr-FR"/>
        </w:rPr>
        <w:t>Eric</w:t>
      </w:r>
      <w:proofErr w:type="spellEnd"/>
      <w:r w:rsidRPr="00C013FB">
        <w:rPr>
          <w:rFonts w:ascii="Garamond" w:eastAsia="Times New Roman" w:hAnsi="Garamond"/>
          <w:sz w:val="22"/>
          <w:szCs w:val="22"/>
          <w:lang w:eastAsia="fr-FR"/>
        </w:rPr>
        <w:t xml:space="preserve"> </w:t>
      </w:r>
      <w:proofErr w:type="spellStart"/>
      <w:r w:rsidRPr="00C013FB">
        <w:rPr>
          <w:rFonts w:ascii="Garamond" w:eastAsia="Times New Roman" w:hAnsi="Garamond"/>
          <w:sz w:val="22"/>
          <w:szCs w:val="22"/>
          <w:lang w:eastAsia="fr-FR"/>
        </w:rPr>
        <w:t>Bussière</w:t>
      </w:r>
      <w:proofErr w:type="spellEnd"/>
      <w:r w:rsidR="00815369" w:rsidRPr="00C013FB">
        <w:rPr>
          <w:rFonts w:ascii="Garamond" w:eastAsia="Times New Roman" w:hAnsi="Garamond"/>
          <w:sz w:val="22"/>
          <w:szCs w:val="22"/>
          <w:lang w:eastAsia="fr-FR"/>
        </w:rPr>
        <w:t xml:space="preserve"> (</w:t>
      </w:r>
      <w:r w:rsidRPr="00C013FB">
        <w:rPr>
          <w:rFonts w:ascii="Garamond" w:eastAsia="Times New Roman" w:hAnsi="Garamond"/>
          <w:sz w:val="22"/>
          <w:szCs w:val="22"/>
          <w:lang w:eastAsia="fr-FR"/>
        </w:rPr>
        <w:t xml:space="preserve">Sorbonne </w:t>
      </w:r>
      <w:proofErr w:type="spellStart"/>
      <w:r w:rsidRPr="00C013FB">
        <w:rPr>
          <w:rFonts w:ascii="Garamond" w:eastAsia="Times New Roman" w:hAnsi="Garamond"/>
          <w:sz w:val="22"/>
          <w:szCs w:val="22"/>
          <w:lang w:eastAsia="fr-FR"/>
        </w:rPr>
        <w:t>University</w:t>
      </w:r>
      <w:proofErr w:type="spellEnd"/>
      <w:r w:rsidRPr="00C013FB">
        <w:rPr>
          <w:rFonts w:ascii="Garamond" w:eastAsia="Times New Roman" w:hAnsi="Garamond"/>
          <w:sz w:val="22"/>
          <w:szCs w:val="22"/>
          <w:lang w:eastAsia="fr-FR"/>
        </w:rPr>
        <w:t xml:space="preserve">)/Pr. Philippe </w:t>
      </w:r>
      <w:proofErr w:type="spellStart"/>
      <w:r w:rsidRPr="00C013FB">
        <w:rPr>
          <w:rFonts w:ascii="Garamond" w:eastAsia="Times New Roman" w:hAnsi="Garamond"/>
          <w:sz w:val="22"/>
          <w:szCs w:val="22"/>
          <w:lang w:eastAsia="fr-FR"/>
        </w:rPr>
        <w:t>Chassaigne</w:t>
      </w:r>
      <w:proofErr w:type="spellEnd"/>
      <w:r w:rsidRPr="00C013FB">
        <w:rPr>
          <w:rFonts w:ascii="Garamond" w:eastAsia="Times New Roman" w:hAnsi="Garamond"/>
          <w:sz w:val="22"/>
          <w:szCs w:val="22"/>
          <w:lang w:eastAsia="fr-FR"/>
        </w:rPr>
        <w:t xml:space="preserve"> (Bordeaux </w:t>
      </w:r>
      <w:proofErr w:type="spellStart"/>
      <w:r w:rsidRPr="00C013FB">
        <w:rPr>
          <w:rFonts w:ascii="Garamond" w:eastAsia="Times New Roman" w:hAnsi="Garamond"/>
          <w:sz w:val="22"/>
          <w:szCs w:val="22"/>
          <w:lang w:eastAsia="fr-FR"/>
        </w:rPr>
        <w:t>University</w:t>
      </w:r>
      <w:proofErr w:type="spellEnd"/>
      <w:r w:rsidR="0066653B" w:rsidRPr="00C013FB">
        <w:rPr>
          <w:rFonts w:ascii="Garamond" w:eastAsia="Times New Roman" w:hAnsi="Garamond"/>
          <w:sz w:val="22"/>
          <w:szCs w:val="22"/>
          <w:lang w:eastAsia="fr-FR"/>
        </w:rPr>
        <w:t>)/Pr.</w:t>
      </w:r>
      <w:r w:rsidR="003520E6" w:rsidRPr="00C013FB">
        <w:rPr>
          <w:rFonts w:ascii="Garamond" w:eastAsia="Times New Roman" w:hAnsi="Garamond"/>
          <w:sz w:val="22"/>
          <w:szCs w:val="22"/>
          <w:lang w:eastAsia="fr-FR"/>
        </w:rPr>
        <w:t xml:space="preserve"> Jean-Pierre </w:t>
      </w:r>
      <w:proofErr w:type="spellStart"/>
      <w:r w:rsidR="003520E6" w:rsidRPr="00C013FB">
        <w:rPr>
          <w:rFonts w:ascii="Garamond" w:eastAsia="Times New Roman" w:hAnsi="Garamond"/>
          <w:sz w:val="22"/>
          <w:szCs w:val="22"/>
          <w:lang w:eastAsia="fr-FR"/>
        </w:rPr>
        <w:t>Dormois</w:t>
      </w:r>
      <w:proofErr w:type="spellEnd"/>
      <w:r w:rsidR="003520E6" w:rsidRPr="00C013FB">
        <w:rPr>
          <w:rFonts w:ascii="Garamond" w:eastAsia="Times New Roman" w:hAnsi="Garamond"/>
          <w:sz w:val="22"/>
          <w:szCs w:val="22"/>
          <w:lang w:eastAsia="fr-FR"/>
        </w:rPr>
        <w:t xml:space="preserve"> (</w:t>
      </w:r>
      <w:proofErr w:type="spellStart"/>
      <w:r w:rsidR="003520E6" w:rsidRPr="00C013FB">
        <w:rPr>
          <w:rFonts w:ascii="Garamond" w:eastAsia="Times New Roman" w:hAnsi="Garamond"/>
          <w:sz w:val="22"/>
          <w:szCs w:val="22"/>
          <w:lang w:eastAsia="fr-FR"/>
        </w:rPr>
        <w:t>Strasburg</w:t>
      </w:r>
      <w:proofErr w:type="spellEnd"/>
      <w:r w:rsidR="003520E6" w:rsidRPr="00C013FB">
        <w:rPr>
          <w:rFonts w:ascii="Garamond" w:eastAsia="Times New Roman" w:hAnsi="Garamond"/>
          <w:sz w:val="22"/>
          <w:szCs w:val="22"/>
          <w:lang w:eastAsia="fr-FR"/>
        </w:rPr>
        <w:t xml:space="preserve"> </w:t>
      </w:r>
      <w:proofErr w:type="spellStart"/>
      <w:r w:rsidR="0066653B" w:rsidRPr="00C013FB">
        <w:rPr>
          <w:rFonts w:ascii="Garamond" w:eastAsia="Times New Roman" w:hAnsi="Garamond"/>
          <w:sz w:val="22"/>
          <w:szCs w:val="22"/>
          <w:lang w:eastAsia="fr-FR"/>
        </w:rPr>
        <w:t>University</w:t>
      </w:r>
      <w:proofErr w:type="spellEnd"/>
      <w:r w:rsidR="0066653B" w:rsidRPr="00C013FB">
        <w:rPr>
          <w:rFonts w:ascii="Garamond" w:eastAsia="Times New Roman" w:hAnsi="Garamond"/>
          <w:sz w:val="22"/>
          <w:szCs w:val="22"/>
          <w:lang w:eastAsia="fr-FR"/>
        </w:rPr>
        <w:t xml:space="preserve">-Sciences Po)/Pr. Christopher A. </w:t>
      </w:r>
      <w:proofErr w:type="spellStart"/>
      <w:r w:rsidR="0066653B" w:rsidRPr="00C013FB">
        <w:rPr>
          <w:rFonts w:ascii="Garamond" w:eastAsia="Times New Roman" w:hAnsi="Garamond"/>
          <w:sz w:val="22"/>
          <w:szCs w:val="22"/>
          <w:lang w:eastAsia="fr-FR"/>
        </w:rPr>
        <w:t>Bayly</w:t>
      </w:r>
      <w:proofErr w:type="spellEnd"/>
      <w:r w:rsidR="0066653B" w:rsidRPr="00C013FB">
        <w:rPr>
          <w:rFonts w:ascii="Garamond" w:eastAsia="Times New Roman" w:hAnsi="Garamond"/>
          <w:sz w:val="22"/>
          <w:szCs w:val="22"/>
          <w:lang w:eastAsia="fr-FR"/>
        </w:rPr>
        <w:t xml:space="preserve"> (Cambridge </w:t>
      </w:r>
      <w:proofErr w:type="spellStart"/>
      <w:r w:rsidR="0066653B" w:rsidRPr="00C013FB">
        <w:rPr>
          <w:rFonts w:ascii="Garamond" w:eastAsia="Times New Roman" w:hAnsi="Garamond"/>
          <w:sz w:val="22"/>
          <w:szCs w:val="22"/>
          <w:lang w:eastAsia="fr-FR"/>
        </w:rPr>
        <w:t>University</w:t>
      </w:r>
      <w:proofErr w:type="spellEnd"/>
      <w:r w:rsidR="0066653B" w:rsidRPr="00C013FB">
        <w:rPr>
          <w:rFonts w:ascii="Garamond" w:eastAsia="Times New Roman" w:hAnsi="Garamond"/>
          <w:sz w:val="22"/>
          <w:szCs w:val="22"/>
          <w:lang w:eastAsia="fr-FR"/>
        </w:rPr>
        <w:t>/</w:t>
      </w:r>
      <w:proofErr w:type="spellStart"/>
      <w:r w:rsidR="0066653B" w:rsidRPr="00C013FB">
        <w:rPr>
          <w:rFonts w:ascii="Garamond" w:eastAsia="Times New Roman" w:hAnsi="Garamond"/>
          <w:sz w:val="22"/>
          <w:szCs w:val="22"/>
          <w:lang w:eastAsia="fr-FR"/>
        </w:rPr>
        <w:t>Queen</w:t>
      </w:r>
      <w:proofErr w:type="spellEnd"/>
      <w:r w:rsidR="0066653B" w:rsidRPr="00C013FB">
        <w:rPr>
          <w:rFonts w:ascii="Garamond" w:eastAsia="Times New Roman" w:hAnsi="Garamond"/>
          <w:sz w:val="22"/>
          <w:szCs w:val="22"/>
          <w:lang w:eastAsia="fr-FR"/>
        </w:rPr>
        <w:t xml:space="preserve"> Mary (London))/Pr. Herman Van Der </w:t>
      </w:r>
      <w:proofErr w:type="spellStart"/>
      <w:r w:rsidR="0066653B" w:rsidRPr="00C013FB">
        <w:rPr>
          <w:rFonts w:ascii="Garamond" w:eastAsia="Times New Roman" w:hAnsi="Garamond"/>
          <w:sz w:val="22"/>
          <w:szCs w:val="22"/>
          <w:lang w:eastAsia="fr-FR"/>
        </w:rPr>
        <w:t>Wee</w:t>
      </w:r>
      <w:proofErr w:type="spellEnd"/>
      <w:r w:rsidR="0066653B" w:rsidRPr="00C013FB">
        <w:rPr>
          <w:rFonts w:ascii="Garamond" w:eastAsia="Times New Roman" w:hAnsi="Garamond"/>
          <w:sz w:val="22"/>
          <w:szCs w:val="22"/>
          <w:lang w:eastAsia="fr-FR"/>
        </w:rPr>
        <w:t xml:space="preserve"> (Leuven </w:t>
      </w:r>
      <w:proofErr w:type="spellStart"/>
      <w:r w:rsidR="0066653B" w:rsidRPr="00C013FB">
        <w:rPr>
          <w:rFonts w:ascii="Garamond" w:eastAsia="Times New Roman" w:hAnsi="Garamond"/>
          <w:sz w:val="22"/>
          <w:szCs w:val="22"/>
          <w:lang w:eastAsia="fr-FR"/>
        </w:rPr>
        <w:t>University</w:t>
      </w:r>
      <w:proofErr w:type="spellEnd"/>
      <w:r w:rsidR="0066653B" w:rsidRPr="00C013FB">
        <w:rPr>
          <w:rFonts w:ascii="Garamond" w:eastAsia="Times New Roman" w:hAnsi="Garamond"/>
          <w:sz w:val="22"/>
          <w:szCs w:val="22"/>
          <w:lang w:eastAsia="fr-FR"/>
        </w:rPr>
        <w:t xml:space="preserve">)/Pr. </w:t>
      </w:r>
      <w:r w:rsidR="0066653B" w:rsidRPr="00B66276">
        <w:rPr>
          <w:rFonts w:ascii="Garamond" w:eastAsia="Times New Roman" w:hAnsi="Garamond"/>
          <w:sz w:val="22"/>
          <w:szCs w:val="22"/>
          <w:lang w:val="en-GB" w:eastAsia="fr-FR"/>
        </w:rPr>
        <w:t>Jean-François Klein (Nantes U</w:t>
      </w:r>
      <w:r w:rsidR="00815369" w:rsidRPr="00B66276">
        <w:rPr>
          <w:rFonts w:ascii="Garamond" w:eastAsia="Times New Roman" w:hAnsi="Garamond"/>
          <w:sz w:val="22"/>
          <w:szCs w:val="22"/>
          <w:lang w:val="en-GB" w:eastAsia="fr-FR"/>
        </w:rPr>
        <w:t>n</w:t>
      </w:r>
      <w:r w:rsidR="0066653B" w:rsidRPr="00B66276">
        <w:rPr>
          <w:rFonts w:ascii="Garamond" w:eastAsia="Times New Roman" w:hAnsi="Garamond"/>
          <w:sz w:val="22"/>
          <w:szCs w:val="22"/>
          <w:lang w:val="en-GB" w:eastAsia="fr-FR"/>
        </w:rPr>
        <w:t>iversity</w:t>
      </w:r>
      <w:r w:rsidR="006A36D8" w:rsidRPr="00B66276">
        <w:rPr>
          <w:rFonts w:ascii="Garamond" w:eastAsia="Times New Roman" w:hAnsi="Garamond"/>
          <w:sz w:val="22"/>
          <w:szCs w:val="22"/>
          <w:lang w:val="en-GB" w:eastAsia="fr-FR"/>
        </w:rPr>
        <w:t>)</w:t>
      </w:r>
    </w:p>
    <w:p w14:paraId="4FFEF344" w14:textId="77777777" w:rsidR="001600F7" w:rsidRPr="00B66276" w:rsidRDefault="001600F7" w:rsidP="00C013FB">
      <w:pPr>
        <w:spacing w:after="0"/>
        <w:ind w:left="1416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</w:p>
    <w:p w14:paraId="18A9FD95" w14:textId="6B1C57A1" w:rsidR="00E0365C" w:rsidRPr="00B66276" w:rsidRDefault="001600F7" w:rsidP="00E0365C">
      <w:pPr>
        <w:spacing w:after="0"/>
        <w:ind w:left="1418" w:hanging="1416"/>
        <w:jc w:val="both"/>
        <w:rPr>
          <w:rFonts w:ascii="Garamond" w:eastAsia="Times New Roman" w:hAnsi="Garamond"/>
          <w:b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2008-2009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 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ab/>
      </w:r>
      <w:r w:rsidR="000763B2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Sorbonne University, 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M</w:t>
      </w:r>
      <w:r w:rsidR="000763B2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A 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in Contem</w:t>
      </w:r>
      <w:r w:rsidR="008B2303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porary History</w:t>
      </w:r>
      <w:r w:rsidR="00815369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, First</w:t>
      </w:r>
      <w:r w:rsidR="00676783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 (D</w:t>
      </w:r>
      <w:r w:rsidR="008B2303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istinction</w:t>
      </w:r>
      <w:r w:rsidR="00676783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)</w:t>
      </w:r>
      <w:r w:rsidR="008B2303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, </w:t>
      </w:r>
      <w:r w:rsidR="00676783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(mark:</w:t>
      </w:r>
      <w:r w:rsidR="000763B2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 </w:t>
      </w:r>
      <w:r w:rsidR="00E0365C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19/20</w:t>
      </w:r>
      <w:r w:rsidR="006D6D55">
        <w:rPr>
          <w:rFonts w:ascii="Garamond" w:eastAsia="Times New Roman" w:hAnsi="Garamond"/>
          <w:b/>
          <w:sz w:val="22"/>
          <w:szCs w:val="22"/>
          <w:lang w:val="en-GB" w:eastAsia="fr-FR"/>
        </w:rPr>
        <w:t>)</w:t>
      </w:r>
    </w:p>
    <w:p w14:paraId="534BA1EE" w14:textId="77777777" w:rsidR="001600F7" w:rsidRPr="00B66276" w:rsidRDefault="001600F7" w:rsidP="001600F7">
      <w:pPr>
        <w:spacing w:after="0"/>
        <w:jc w:val="both"/>
        <w:rPr>
          <w:rFonts w:ascii="Garamond" w:hAnsi="Garamond"/>
          <w:sz w:val="22"/>
          <w:szCs w:val="22"/>
          <w:lang w:val="en-GB"/>
        </w:rPr>
      </w:pPr>
    </w:p>
    <w:p w14:paraId="17900DE4" w14:textId="4A933FA8" w:rsidR="001600F7" w:rsidRPr="00C013FB" w:rsidRDefault="001600F7" w:rsidP="0077707C">
      <w:pPr>
        <w:spacing w:after="0"/>
        <w:ind w:left="1418" w:hanging="1416"/>
        <w:jc w:val="both"/>
        <w:rPr>
          <w:rFonts w:ascii="Garamond" w:hAnsi="Garamond"/>
          <w:b/>
          <w:sz w:val="22"/>
          <w:szCs w:val="22"/>
        </w:rPr>
      </w:pPr>
      <w:r w:rsidRPr="00C013FB">
        <w:rPr>
          <w:rFonts w:ascii="Garamond" w:hAnsi="Garamond"/>
          <w:b/>
          <w:sz w:val="22"/>
          <w:szCs w:val="22"/>
        </w:rPr>
        <w:t>2008-2009</w:t>
      </w:r>
      <w:r w:rsidRPr="00C013FB">
        <w:rPr>
          <w:rFonts w:ascii="Garamond" w:hAnsi="Garamond"/>
          <w:sz w:val="22"/>
          <w:szCs w:val="22"/>
        </w:rPr>
        <w:tab/>
      </w:r>
      <w:r w:rsidR="000763B2" w:rsidRPr="00C013FB">
        <w:rPr>
          <w:rFonts w:ascii="Garamond" w:hAnsi="Garamond"/>
          <w:b/>
          <w:sz w:val="22"/>
          <w:szCs w:val="22"/>
        </w:rPr>
        <w:t xml:space="preserve">Sorbonne </w:t>
      </w:r>
      <w:proofErr w:type="spellStart"/>
      <w:r w:rsidR="000763B2" w:rsidRPr="00C013FB">
        <w:rPr>
          <w:rFonts w:ascii="Garamond" w:hAnsi="Garamond"/>
          <w:b/>
          <w:sz w:val="22"/>
          <w:szCs w:val="22"/>
        </w:rPr>
        <w:t>University</w:t>
      </w:r>
      <w:proofErr w:type="spellEnd"/>
      <w:r w:rsidR="000763B2" w:rsidRPr="00C013FB">
        <w:rPr>
          <w:rFonts w:ascii="Garamond" w:hAnsi="Garamond"/>
          <w:sz w:val="22"/>
          <w:szCs w:val="22"/>
        </w:rPr>
        <w:t xml:space="preserve">, </w:t>
      </w:r>
      <w:r w:rsidR="00182EA2" w:rsidRPr="00C013FB">
        <w:rPr>
          <w:rFonts w:ascii="Garamond" w:hAnsi="Garamond"/>
          <w:i/>
          <w:sz w:val="22"/>
          <w:szCs w:val="22"/>
        </w:rPr>
        <w:t>“</w:t>
      </w:r>
      <w:r w:rsidRPr="00C013FB">
        <w:rPr>
          <w:rFonts w:ascii="Garamond" w:hAnsi="Garamond"/>
          <w:b/>
          <w:i/>
          <w:sz w:val="22"/>
          <w:szCs w:val="22"/>
        </w:rPr>
        <w:t>Diplôme Universitaire d’initiation à la langue arabe</w:t>
      </w:r>
      <w:r w:rsidR="00182EA2" w:rsidRPr="00C013FB">
        <w:rPr>
          <w:rFonts w:ascii="Garamond" w:hAnsi="Garamond"/>
          <w:b/>
          <w:i/>
          <w:sz w:val="22"/>
          <w:szCs w:val="22"/>
        </w:rPr>
        <w:t>”</w:t>
      </w:r>
      <w:r w:rsidR="0099036B" w:rsidRPr="00C013FB">
        <w:rPr>
          <w:rFonts w:ascii="Garamond" w:hAnsi="Garamond"/>
          <w:b/>
          <w:i/>
          <w:sz w:val="22"/>
          <w:szCs w:val="22"/>
        </w:rPr>
        <w:t>,</w:t>
      </w:r>
      <w:r w:rsidR="0099036B" w:rsidRPr="00C013FB">
        <w:rPr>
          <w:rFonts w:ascii="Garamond" w:hAnsi="Garamond"/>
          <w:b/>
          <w:sz w:val="22"/>
          <w:szCs w:val="22"/>
        </w:rPr>
        <w:t xml:space="preserve"> </w:t>
      </w:r>
      <w:r w:rsidR="009B1D66" w:rsidRPr="00C013FB">
        <w:rPr>
          <w:rFonts w:ascii="Garamond" w:hAnsi="Garamond"/>
          <w:b/>
          <w:sz w:val="22"/>
          <w:szCs w:val="22"/>
        </w:rPr>
        <w:t>Distinction</w:t>
      </w:r>
    </w:p>
    <w:p w14:paraId="0C71A2EC" w14:textId="77777777" w:rsidR="001600F7" w:rsidRPr="00C013FB" w:rsidRDefault="001600F7" w:rsidP="001600F7">
      <w:pPr>
        <w:spacing w:after="0"/>
        <w:ind w:left="1416" w:firstLine="12"/>
        <w:jc w:val="both"/>
        <w:rPr>
          <w:rFonts w:ascii="Garamond" w:eastAsia="Times New Roman" w:hAnsi="Garamond"/>
          <w:sz w:val="22"/>
          <w:szCs w:val="22"/>
          <w:lang w:eastAsia="fr-FR"/>
        </w:rPr>
      </w:pPr>
    </w:p>
    <w:p w14:paraId="7E83E8F5" w14:textId="6FFCF4E6" w:rsidR="001600F7" w:rsidRPr="00B66276" w:rsidRDefault="001600F7" w:rsidP="001600F7">
      <w:pPr>
        <w:ind w:left="1416" w:hanging="1416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proofErr w:type="gramStart"/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2007-2008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ab/>
      </w:r>
      <w:proofErr w:type="spellStart"/>
      <w:r w:rsidR="000763B2" w:rsidRPr="00B66276">
        <w:rPr>
          <w:rFonts w:ascii="Garamond" w:eastAsia="Times New Roman" w:hAnsi="Garamond"/>
          <w:b/>
          <w:i/>
          <w:sz w:val="22"/>
          <w:szCs w:val="22"/>
          <w:lang w:val="en-GB" w:eastAsia="fr-FR"/>
        </w:rPr>
        <w:t>Agrégée</w:t>
      </w:r>
      <w:proofErr w:type="spellEnd"/>
      <w:r w:rsidR="000763B2" w:rsidRPr="00B66276">
        <w:rPr>
          <w:rFonts w:ascii="Garamond" w:eastAsia="Times New Roman" w:hAnsi="Garamond"/>
          <w:b/>
          <w:i/>
          <w:sz w:val="22"/>
          <w:szCs w:val="22"/>
          <w:lang w:val="en-GB" w:eastAsia="fr-FR"/>
        </w:rPr>
        <w:t xml:space="preserve"> </w:t>
      </w:r>
      <w:proofErr w:type="spellStart"/>
      <w:r w:rsidR="000763B2" w:rsidRPr="00B66276">
        <w:rPr>
          <w:rFonts w:ascii="Garamond" w:eastAsia="Times New Roman" w:hAnsi="Garamond"/>
          <w:b/>
          <w:i/>
          <w:sz w:val="22"/>
          <w:szCs w:val="22"/>
          <w:lang w:val="en-GB" w:eastAsia="fr-FR"/>
        </w:rPr>
        <w:t>d’H</w:t>
      </w:r>
      <w:r w:rsidRPr="00B66276">
        <w:rPr>
          <w:rFonts w:ascii="Garamond" w:eastAsia="Times New Roman" w:hAnsi="Garamond"/>
          <w:b/>
          <w:i/>
          <w:sz w:val="22"/>
          <w:szCs w:val="22"/>
          <w:lang w:val="en-GB" w:eastAsia="fr-FR"/>
        </w:rPr>
        <w:t>istoire</w:t>
      </w:r>
      <w:proofErr w:type="spellEnd"/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 (necessary civil servant qualification for academics to teach in French </w:t>
      </w:r>
      <w:r w:rsidRPr="00B66276">
        <w:rPr>
          <w:rFonts w:ascii="Garamond" w:eastAsia="Times New Roman" w:hAnsi="Garamond"/>
          <w:i/>
          <w:sz w:val="22"/>
          <w:szCs w:val="22"/>
          <w:lang w:val="en-GB" w:eastAsia="fr-FR"/>
        </w:rPr>
        <w:t>“</w:t>
      </w:r>
      <w:proofErr w:type="spellStart"/>
      <w:r w:rsidRPr="00B66276">
        <w:rPr>
          <w:rFonts w:ascii="Garamond" w:eastAsia="Times New Roman" w:hAnsi="Garamond"/>
          <w:i/>
          <w:sz w:val="22"/>
          <w:szCs w:val="22"/>
          <w:lang w:val="en-GB" w:eastAsia="fr-FR"/>
        </w:rPr>
        <w:t>lycées</w:t>
      </w:r>
      <w:proofErr w:type="spellEnd"/>
      <w:r w:rsidRPr="00B66276">
        <w:rPr>
          <w:rFonts w:ascii="Garamond" w:eastAsia="Times New Roman" w:hAnsi="Garamond"/>
          <w:i/>
          <w:sz w:val="22"/>
          <w:szCs w:val="22"/>
          <w:lang w:val="en-GB" w:eastAsia="fr-FR"/>
        </w:rPr>
        <w:t>”</w:t>
      </w:r>
      <w:r w:rsidR="00886C0B"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 and U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>niversities).</w:t>
      </w:r>
      <w:proofErr w:type="gramEnd"/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 </w:t>
      </w:r>
      <w:proofErr w:type="gramStart"/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Succeeded at first attempt.</w:t>
      </w:r>
      <w:proofErr w:type="gramEnd"/>
    </w:p>
    <w:p w14:paraId="258D0C2C" w14:textId="3128E771" w:rsidR="001600F7" w:rsidRPr="00B66276" w:rsidRDefault="001600F7" w:rsidP="008B2303">
      <w:pPr>
        <w:ind w:left="1416" w:hanging="1416"/>
        <w:jc w:val="both"/>
        <w:rPr>
          <w:rFonts w:ascii="Garamond" w:eastAsia="Times New Roman" w:hAnsi="Garamond"/>
          <w:b/>
          <w:sz w:val="22"/>
          <w:szCs w:val="22"/>
          <w:lang w:val="en-GB" w:eastAsia="fr-FR"/>
        </w:rPr>
      </w:pPr>
      <w:proofErr w:type="gramStart"/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2007-2008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ab/>
      </w:r>
      <w:proofErr w:type="spellStart"/>
      <w:r w:rsidRPr="00B66276">
        <w:rPr>
          <w:rFonts w:ascii="Garamond" w:eastAsia="Times New Roman" w:hAnsi="Garamond"/>
          <w:b/>
          <w:i/>
          <w:sz w:val="22"/>
          <w:szCs w:val="22"/>
          <w:lang w:val="en-GB" w:eastAsia="fr-FR"/>
        </w:rPr>
        <w:t>Certifiée</w:t>
      </w:r>
      <w:proofErr w:type="spellEnd"/>
      <w:r w:rsidRPr="00B66276">
        <w:rPr>
          <w:rFonts w:ascii="Garamond" w:eastAsia="Times New Roman" w:hAnsi="Garamond"/>
          <w:b/>
          <w:i/>
          <w:sz w:val="22"/>
          <w:szCs w:val="22"/>
          <w:lang w:val="en-GB" w:eastAsia="fr-FR"/>
        </w:rPr>
        <w:t xml:space="preserve"> </w:t>
      </w:r>
      <w:proofErr w:type="spellStart"/>
      <w:r w:rsidRPr="00B66276">
        <w:rPr>
          <w:rFonts w:ascii="Garamond" w:eastAsia="Times New Roman" w:hAnsi="Garamond"/>
          <w:b/>
          <w:i/>
          <w:sz w:val="22"/>
          <w:szCs w:val="22"/>
          <w:lang w:val="en-GB" w:eastAsia="fr-FR"/>
        </w:rPr>
        <w:t>d’Hist</w:t>
      </w:r>
      <w:r w:rsidR="000763B2" w:rsidRPr="00B66276">
        <w:rPr>
          <w:rFonts w:ascii="Garamond" w:eastAsia="Times New Roman" w:hAnsi="Garamond"/>
          <w:b/>
          <w:i/>
          <w:sz w:val="22"/>
          <w:szCs w:val="22"/>
          <w:lang w:val="en-GB" w:eastAsia="fr-FR"/>
        </w:rPr>
        <w:t>oire-G</w:t>
      </w:r>
      <w:r w:rsidRPr="00B66276">
        <w:rPr>
          <w:rFonts w:ascii="Garamond" w:eastAsia="Times New Roman" w:hAnsi="Garamond"/>
          <w:b/>
          <w:i/>
          <w:sz w:val="22"/>
          <w:szCs w:val="22"/>
          <w:lang w:val="en-GB" w:eastAsia="fr-FR"/>
        </w:rPr>
        <w:t>éographie</w:t>
      </w:r>
      <w:proofErr w:type="spellEnd"/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 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(necessary civil servant qualification for academics to teach in French </w:t>
      </w:r>
      <w:r w:rsidRPr="00B66276">
        <w:rPr>
          <w:rFonts w:ascii="Garamond" w:eastAsia="Times New Roman" w:hAnsi="Garamond"/>
          <w:i/>
          <w:sz w:val="22"/>
          <w:szCs w:val="22"/>
          <w:lang w:val="en-GB" w:eastAsia="fr-FR"/>
        </w:rPr>
        <w:t>“</w:t>
      </w:r>
      <w:proofErr w:type="spellStart"/>
      <w:r w:rsidRPr="00B66276">
        <w:rPr>
          <w:rFonts w:ascii="Garamond" w:eastAsia="Times New Roman" w:hAnsi="Garamond"/>
          <w:i/>
          <w:sz w:val="22"/>
          <w:szCs w:val="22"/>
          <w:lang w:val="en-GB" w:eastAsia="fr-FR"/>
        </w:rPr>
        <w:t>lycées</w:t>
      </w:r>
      <w:proofErr w:type="spellEnd"/>
      <w:r w:rsidRPr="00B66276">
        <w:rPr>
          <w:rFonts w:ascii="Garamond" w:eastAsia="Times New Roman" w:hAnsi="Garamond"/>
          <w:i/>
          <w:sz w:val="22"/>
          <w:szCs w:val="22"/>
          <w:lang w:val="en-GB" w:eastAsia="fr-FR"/>
        </w:rPr>
        <w:t>”).</w:t>
      </w:r>
      <w:proofErr w:type="gramEnd"/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 </w:t>
      </w:r>
      <w:proofErr w:type="gramStart"/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Succeeded at first attempt.</w:t>
      </w:r>
      <w:proofErr w:type="gramEnd"/>
    </w:p>
    <w:p w14:paraId="2F18AF8E" w14:textId="2DB65B50" w:rsidR="001600F7" w:rsidRPr="00B66276" w:rsidRDefault="001600F7" w:rsidP="000763B2">
      <w:pPr>
        <w:spacing w:after="0"/>
        <w:ind w:left="1416" w:hanging="1416"/>
        <w:jc w:val="both"/>
        <w:rPr>
          <w:rFonts w:ascii="Garamond" w:eastAsia="Times New Roman" w:hAnsi="Garamond"/>
          <w:b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lastRenderedPageBreak/>
        <w:t>2006-2007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ab/>
      </w:r>
      <w:r w:rsidR="000763B2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Sorbonne University, MA in Medieval History, First (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distinction</w:t>
      </w:r>
      <w:r w:rsidR="000763B2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)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 (mark: 18/20)</w:t>
      </w:r>
    </w:p>
    <w:p w14:paraId="4890D2B7" w14:textId="77777777" w:rsidR="001600F7" w:rsidRPr="00B66276" w:rsidRDefault="001600F7" w:rsidP="001600F7">
      <w:pPr>
        <w:spacing w:after="0"/>
        <w:ind w:left="1416" w:hanging="1416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</w:p>
    <w:p w14:paraId="5C2D2C39" w14:textId="5DBE1B98" w:rsidR="00930D3F" w:rsidRPr="00B66276" w:rsidRDefault="001600F7" w:rsidP="00930D3F">
      <w:pPr>
        <w:spacing w:after="0"/>
        <w:ind w:left="1416" w:hanging="1416"/>
        <w:jc w:val="both"/>
        <w:rPr>
          <w:rFonts w:ascii="Garamond" w:eastAsia="Times New Roman" w:hAnsi="Garamond"/>
          <w:b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2003-2006 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ab/>
      </w:r>
      <w:r w:rsidR="00935558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Sorbonne University, 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BA in History, </w:t>
      </w:r>
      <w:r w:rsidR="00BF4490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Distinction</w:t>
      </w:r>
    </w:p>
    <w:p w14:paraId="04705BE4" w14:textId="77777777" w:rsidR="00935558" w:rsidRPr="00B66276" w:rsidRDefault="00935558" w:rsidP="001600F7">
      <w:pPr>
        <w:spacing w:after="0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</w:p>
    <w:p w14:paraId="6581DF37" w14:textId="77777777" w:rsidR="001600F7" w:rsidRPr="00B66276" w:rsidRDefault="001600F7" w:rsidP="001600F7">
      <w:pPr>
        <w:spacing w:after="0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2003-2006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 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ab/>
      </w:r>
      <w:r w:rsidR="00BF4490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Sorbonne University, 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BA in Geography, </w:t>
      </w:r>
      <w:r w:rsidR="00BF4490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Distinction</w:t>
      </w:r>
    </w:p>
    <w:p w14:paraId="425D3352" w14:textId="77777777" w:rsidR="001600F7" w:rsidRPr="00B66276" w:rsidRDefault="001600F7" w:rsidP="00903C8A">
      <w:pPr>
        <w:spacing w:after="0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</w:p>
    <w:p w14:paraId="0C86B1AD" w14:textId="2C5DEDF7" w:rsidR="001600F7" w:rsidRPr="00C013FB" w:rsidRDefault="001600F7" w:rsidP="001600F7">
      <w:pPr>
        <w:spacing w:after="0"/>
        <w:ind w:left="1416" w:hanging="1416"/>
        <w:jc w:val="both"/>
        <w:rPr>
          <w:rFonts w:ascii="Garamond" w:eastAsia="Times New Roman" w:hAnsi="Garamond"/>
          <w:i/>
          <w:sz w:val="22"/>
          <w:szCs w:val="22"/>
          <w:lang w:eastAsia="fr-FR"/>
        </w:rPr>
      </w:pPr>
      <w:r w:rsidRPr="00C013FB">
        <w:rPr>
          <w:rFonts w:ascii="Garamond" w:eastAsia="Times New Roman" w:hAnsi="Garamond"/>
          <w:b/>
          <w:sz w:val="22"/>
          <w:szCs w:val="22"/>
          <w:lang w:eastAsia="fr-FR"/>
        </w:rPr>
        <w:t>2003-2006</w:t>
      </w:r>
      <w:r w:rsidRPr="00C013FB">
        <w:rPr>
          <w:rFonts w:ascii="Garamond" w:eastAsia="Times New Roman" w:hAnsi="Garamond"/>
          <w:sz w:val="22"/>
          <w:szCs w:val="22"/>
          <w:lang w:eastAsia="fr-FR"/>
        </w:rPr>
        <w:t xml:space="preserve"> </w:t>
      </w:r>
      <w:r w:rsidRPr="00C013FB">
        <w:rPr>
          <w:rFonts w:ascii="Garamond" w:eastAsia="Times New Roman" w:hAnsi="Garamond"/>
          <w:sz w:val="22"/>
          <w:szCs w:val="22"/>
          <w:lang w:eastAsia="fr-FR"/>
        </w:rPr>
        <w:tab/>
      </w:r>
      <w:r w:rsidR="00FE7ABE" w:rsidRPr="00C013FB">
        <w:rPr>
          <w:rFonts w:ascii="Garamond" w:eastAsia="Times New Roman" w:hAnsi="Garamond"/>
          <w:b/>
          <w:i/>
          <w:sz w:val="22"/>
          <w:szCs w:val="22"/>
          <w:lang w:eastAsia="fr-FR"/>
        </w:rPr>
        <w:t>“</w:t>
      </w:r>
      <w:r w:rsidRPr="00C013FB">
        <w:rPr>
          <w:rFonts w:ascii="Garamond" w:eastAsia="Times New Roman" w:hAnsi="Garamond"/>
          <w:b/>
          <w:i/>
          <w:sz w:val="22"/>
          <w:szCs w:val="22"/>
          <w:lang w:eastAsia="fr-FR"/>
        </w:rPr>
        <w:t>Classes préparatoires littéraires</w:t>
      </w:r>
      <w:r w:rsidR="00FE7ABE" w:rsidRPr="00C013FB">
        <w:rPr>
          <w:rFonts w:ascii="Garamond" w:eastAsia="Times New Roman" w:hAnsi="Garamond"/>
          <w:b/>
          <w:i/>
          <w:sz w:val="22"/>
          <w:szCs w:val="22"/>
          <w:lang w:eastAsia="fr-FR"/>
        </w:rPr>
        <w:t>”</w:t>
      </w:r>
      <w:r w:rsidRPr="00C013FB">
        <w:rPr>
          <w:rFonts w:ascii="Garamond" w:eastAsia="Times New Roman" w:hAnsi="Garamond"/>
          <w:b/>
          <w:i/>
          <w:sz w:val="22"/>
          <w:szCs w:val="22"/>
          <w:lang w:eastAsia="fr-FR"/>
        </w:rPr>
        <w:t>, Hypokhâgne and Khâgnes</w:t>
      </w:r>
      <w:r w:rsidRPr="00C013FB">
        <w:rPr>
          <w:rFonts w:ascii="Garamond" w:eastAsia="Times New Roman" w:hAnsi="Garamond"/>
          <w:i/>
          <w:sz w:val="22"/>
          <w:szCs w:val="22"/>
          <w:lang w:eastAsia="fr-FR"/>
        </w:rPr>
        <w:t xml:space="preserve"> </w:t>
      </w:r>
    </w:p>
    <w:p w14:paraId="349B77D3" w14:textId="42DF4930" w:rsidR="001600F7" w:rsidRPr="00B66276" w:rsidRDefault="001600F7" w:rsidP="00FE7ABE">
      <w:pPr>
        <w:spacing w:after="0"/>
        <w:ind w:left="1416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proofErr w:type="gramStart"/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>Specialization in History and Geography.</w:t>
      </w:r>
      <w:proofErr w:type="gramEnd"/>
      <w:r w:rsidR="00782218"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 </w:t>
      </w:r>
      <w:proofErr w:type="gramStart"/>
      <w:r w:rsidR="00782218" w:rsidRPr="00B66276">
        <w:rPr>
          <w:rFonts w:ascii="Garamond" w:eastAsia="Times New Roman" w:hAnsi="Garamond"/>
          <w:sz w:val="22"/>
          <w:szCs w:val="22"/>
          <w:lang w:val="en-GB" w:eastAsia="fr-FR"/>
        </w:rPr>
        <w:t>Strong background in French literature</w:t>
      </w:r>
      <w:r w:rsidR="00EF0DB6" w:rsidRPr="00B66276">
        <w:rPr>
          <w:rFonts w:ascii="Garamond" w:eastAsia="Times New Roman" w:hAnsi="Garamond"/>
          <w:sz w:val="22"/>
          <w:szCs w:val="22"/>
          <w:lang w:val="en-GB" w:eastAsia="fr-FR"/>
        </w:rPr>
        <w:t>, languages</w:t>
      </w:r>
      <w:r w:rsidR="00782218"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 and philosophy.</w:t>
      </w:r>
      <w:proofErr w:type="gramEnd"/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ab/>
        <w:t xml:space="preserve"> </w:t>
      </w:r>
    </w:p>
    <w:p w14:paraId="6864AEAC" w14:textId="77777777" w:rsidR="001600F7" w:rsidRPr="00B66276" w:rsidRDefault="001600F7" w:rsidP="001600F7">
      <w:pPr>
        <w:spacing w:after="0"/>
        <w:jc w:val="both"/>
        <w:rPr>
          <w:rFonts w:ascii="Garamond" w:eastAsia="Times New Roman" w:hAnsi="Garamond"/>
          <w:lang w:val="en-GB" w:eastAsia="fr-FR"/>
        </w:rPr>
      </w:pPr>
    </w:p>
    <w:p w14:paraId="798DEE26" w14:textId="7ADBF003" w:rsidR="001600F7" w:rsidRPr="00B66276" w:rsidRDefault="003404E0" w:rsidP="006A36D8">
      <w:pPr>
        <w:pBdr>
          <w:bottom w:val="single" w:sz="6" w:space="1" w:color="auto"/>
        </w:pBdr>
        <w:spacing w:after="0"/>
        <w:jc w:val="center"/>
        <w:rPr>
          <w:rFonts w:ascii="Garamond" w:eastAsia="Times New Roman" w:hAnsi="Garamond"/>
          <w:b/>
          <w:caps/>
          <w:sz w:val="28"/>
          <w:szCs w:val="28"/>
          <w:lang w:val="en-GB" w:eastAsia="fr-FR"/>
        </w:rPr>
      </w:pPr>
      <w:r w:rsidRPr="00B66276">
        <w:rPr>
          <w:rFonts w:ascii="Garamond" w:eastAsia="Times New Roman" w:hAnsi="Garamond"/>
          <w:b/>
          <w:caps/>
          <w:sz w:val="28"/>
          <w:szCs w:val="28"/>
          <w:lang w:val="en-GB" w:eastAsia="fr-FR"/>
        </w:rPr>
        <w:t xml:space="preserve">Scholarships, </w:t>
      </w:r>
      <w:r w:rsidR="00A70C42" w:rsidRPr="00B66276">
        <w:rPr>
          <w:rFonts w:ascii="Garamond" w:eastAsia="Times New Roman" w:hAnsi="Garamond"/>
          <w:b/>
          <w:caps/>
          <w:sz w:val="28"/>
          <w:szCs w:val="28"/>
          <w:lang w:val="en-GB" w:eastAsia="fr-FR"/>
        </w:rPr>
        <w:t>awards and prizes</w:t>
      </w:r>
    </w:p>
    <w:p w14:paraId="3FFF3F2B" w14:textId="77777777" w:rsidR="00DE5231" w:rsidRDefault="00DE5231" w:rsidP="00441072">
      <w:pPr>
        <w:spacing w:after="0"/>
        <w:ind w:left="1416" w:hanging="1416"/>
        <w:jc w:val="both"/>
        <w:rPr>
          <w:rFonts w:ascii="Garamond" w:eastAsia="Times New Roman" w:hAnsi="Garamond"/>
          <w:b/>
          <w:sz w:val="22"/>
          <w:szCs w:val="22"/>
          <w:lang w:val="en-GB" w:eastAsia="fr-FR"/>
        </w:rPr>
      </w:pPr>
    </w:p>
    <w:p w14:paraId="7FD1A445" w14:textId="733383D3" w:rsidR="00441072" w:rsidRDefault="00057CB7" w:rsidP="00441072">
      <w:pPr>
        <w:spacing w:after="0"/>
        <w:ind w:left="1416" w:hanging="1416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2013-2015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ab/>
        <w:t>Centre for History and Economics</w:t>
      </w:r>
      <w:r w:rsidR="00441072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 (Cambridge</w:t>
      </w:r>
      <w:r w:rsidR="0099036B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 UK</w:t>
      </w:r>
      <w:r w:rsidR="00441072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/Harvard</w:t>
      </w:r>
      <w:r w:rsidR="003E286D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 Mass.</w:t>
      </w:r>
      <w:r w:rsidR="00441072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)</w:t>
      </w:r>
      <w:r w:rsidR="0077707C" w:rsidRPr="00B66276">
        <w:rPr>
          <w:rFonts w:ascii="Garamond" w:eastAsia="Times New Roman" w:hAnsi="Garamond"/>
          <w:sz w:val="22"/>
          <w:szCs w:val="22"/>
          <w:lang w:val="en-GB" w:eastAsia="fr-FR"/>
        </w:rPr>
        <w:t>, 2000$</w:t>
      </w:r>
      <w:r w:rsidR="003404E0"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 awarded to conduct research for the project</w:t>
      </w:r>
      <w:r w:rsidR="00441072"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 </w:t>
      </w:r>
      <w:r w:rsidR="0099036B" w:rsidRPr="00B66276">
        <w:rPr>
          <w:rFonts w:ascii="Garamond" w:eastAsia="Times New Roman" w:hAnsi="Garamond"/>
          <w:i/>
          <w:sz w:val="22"/>
          <w:szCs w:val="22"/>
          <w:lang w:val="en-GB" w:eastAsia="fr-FR"/>
        </w:rPr>
        <w:t>“</w:t>
      </w:r>
      <w:r w:rsidR="0099036B" w:rsidRPr="00B66276">
        <w:rPr>
          <w:rFonts w:ascii="Garamond" w:hAnsi="Garamond"/>
          <w:i/>
          <w:sz w:val="22"/>
          <w:szCs w:val="22"/>
          <w:lang w:val="en-GB"/>
        </w:rPr>
        <w:t xml:space="preserve">Britain’s Empire of oil. </w:t>
      </w:r>
      <w:proofErr w:type="gramStart"/>
      <w:r w:rsidR="0099036B" w:rsidRPr="00B66276">
        <w:rPr>
          <w:rFonts w:ascii="Garamond" w:hAnsi="Garamond"/>
          <w:i/>
          <w:sz w:val="22"/>
          <w:szCs w:val="22"/>
          <w:lang w:val="en-GB"/>
        </w:rPr>
        <w:t>The history of its exploration and exploitation and its im</w:t>
      </w:r>
      <w:r w:rsidR="00C967F2">
        <w:rPr>
          <w:rFonts w:ascii="Garamond" w:hAnsi="Garamond"/>
          <w:i/>
          <w:sz w:val="22"/>
          <w:szCs w:val="22"/>
          <w:lang w:val="en-GB"/>
        </w:rPr>
        <w:t>pact on the global Middle East”</w:t>
      </w:r>
      <w:r w:rsidR="000C4BDD" w:rsidRPr="00B66276">
        <w:rPr>
          <w:rFonts w:ascii="Garamond" w:hAnsi="Garamond"/>
          <w:i/>
          <w:sz w:val="22"/>
          <w:szCs w:val="22"/>
          <w:lang w:val="en-GB"/>
        </w:rPr>
        <w:t>.</w:t>
      </w:r>
      <w:proofErr w:type="gramEnd"/>
      <w:r w:rsidR="000C4BDD" w:rsidRPr="00B66276">
        <w:rPr>
          <w:rFonts w:ascii="Garamond" w:hAnsi="Garamond"/>
          <w:i/>
          <w:sz w:val="22"/>
          <w:szCs w:val="22"/>
          <w:lang w:val="en-GB"/>
        </w:rPr>
        <w:t xml:space="preserve"> </w:t>
      </w:r>
      <w:r w:rsidR="000C4BDD" w:rsidRPr="00B66276">
        <w:rPr>
          <w:rFonts w:ascii="Garamond" w:hAnsi="Garamond"/>
          <w:sz w:val="22"/>
          <w:szCs w:val="22"/>
          <w:lang w:val="en-GB"/>
        </w:rPr>
        <w:t>Project</w:t>
      </w:r>
      <w:r w:rsidR="00C013FB">
        <w:rPr>
          <w:rFonts w:ascii="Garamond" w:hAnsi="Garamond"/>
          <w:sz w:val="22"/>
          <w:szCs w:val="22"/>
          <w:lang w:val="en-GB"/>
        </w:rPr>
        <w:t xml:space="preserve"> part of</w:t>
      </w:r>
      <w:r w:rsidR="003404E0" w:rsidRPr="00B66276">
        <w:rPr>
          <w:rFonts w:ascii="Garamond" w:hAnsi="Garamond"/>
          <w:sz w:val="22"/>
          <w:szCs w:val="22"/>
          <w:lang w:val="en-GB"/>
        </w:rPr>
        <w:t xml:space="preserve"> to the Centre</w:t>
      </w:r>
      <w:r w:rsidR="00C013FB">
        <w:rPr>
          <w:rFonts w:ascii="Garamond" w:hAnsi="Garamond"/>
          <w:sz w:val="22"/>
          <w:szCs w:val="22"/>
          <w:lang w:val="en-GB"/>
        </w:rPr>
        <w:t>’s</w:t>
      </w:r>
      <w:r w:rsidR="003404E0" w:rsidRPr="00B66276">
        <w:rPr>
          <w:rFonts w:ascii="Garamond" w:hAnsi="Garamond"/>
          <w:sz w:val="22"/>
          <w:szCs w:val="22"/>
          <w:lang w:val="en-GB"/>
        </w:rPr>
        <w:t xml:space="preserve"> research scheme </w:t>
      </w:r>
      <w:r w:rsidR="00441072" w:rsidRPr="00B66276">
        <w:rPr>
          <w:rFonts w:ascii="Garamond" w:eastAsia="Times New Roman" w:hAnsi="Garamond"/>
          <w:sz w:val="22"/>
          <w:szCs w:val="22"/>
          <w:lang w:val="en-GB" w:eastAsia="fr-FR"/>
        </w:rPr>
        <w:t>“The History of Energy”</w:t>
      </w:r>
    </w:p>
    <w:p w14:paraId="00CD0778" w14:textId="77777777" w:rsidR="00A70C42" w:rsidRPr="00B66276" w:rsidRDefault="00A70C42" w:rsidP="00A70C42">
      <w:pPr>
        <w:pStyle w:val="ListParagraph"/>
        <w:tabs>
          <w:tab w:val="left" w:pos="-142"/>
        </w:tabs>
        <w:spacing w:after="60" w:line="276" w:lineRule="auto"/>
        <w:ind w:left="1416" w:hanging="1416"/>
        <w:jc w:val="both"/>
        <w:rPr>
          <w:rFonts w:ascii="Garamond" w:eastAsia="Times New Roman" w:hAnsi="Garamond"/>
          <w:b/>
          <w:sz w:val="22"/>
          <w:szCs w:val="22"/>
        </w:rPr>
      </w:pPr>
    </w:p>
    <w:p w14:paraId="2897E3B4" w14:textId="17602805" w:rsidR="007E5CA1" w:rsidRPr="00B66276" w:rsidRDefault="004D14DE" w:rsidP="0022535E">
      <w:pPr>
        <w:pStyle w:val="ListParagraph"/>
        <w:tabs>
          <w:tab w:val="left" w:pos="-142"/>
        </w:tabs>
        <w:spacing w:after="60"/>
        <w:ind w:left="1416" w:hanging="1416"/>
        <w:jc w:val="both"/>
        <w:rPr>
          <w:rFonts w:ascii="Garamond" w:hAnsi="Garamond"/>
          <w:sz w:val="22"/>
          <w:szCs w:val="22"/>
        </w:rPr>
      </w:pPr>
      <w:r w:rsidRPr="00B66276">
        <w:rPr>
          <w:rFonts w:ascii="Garamond" w:eastAsia="Times New Roman" w:hAnsi="Garamond"/>
          <w:b/>
          <w:sz w:val="22"/>
          <w:szCs w:val="22"/>
        </w:rPr>
        <w:t>2013</w:t>
      </w:r>
      <w:r w:rsidRPr="00B66276">
        <w:rPr>
          <w:rFonts w:ascii="Garamond" w:eastAsia="Times New Roman" w:hAnsi="Garamond"/>
          <w:b/>
          <w:sz w:val="22"/>
          <w:szCs w:val="22"/>
        </w:rPr>
        <w:tab/>
        <w:t>Trinity College (</w:t>
      </w:r>
      <w:r w:rsidR="00A70C42" w:rsidRPr="00B66276">
        <w:rPr>
          <w:rFonts w:ascii="Garamond" w:eastAsia="Times New Roman" w:hAnsi="Garamond"/>
          <w:b/>
          <w:sz w:val="22"/>
          <w:szCs w:val="22"/>
        </w:rPr>
        <w:t>Cambridge</w:t>
      </w:r>
      <w:r w:rsidRPr="00B66276">
        <w:rPr>
          <w:rFonts w:ascii="Garamond" w:eastAsia="Times New Roman" w:hAnsi="Garamond"/>
          <w:b/>
          <w:sz w:val="22"/>
          <w:szCs w:val="22"/>
        </w:rPr>
        <w:t>) Merit A</w:t>
      </w:r>
      <w:r w:rsidR="00A70C42" w:rsidRPr="00B66276">
        <w:rPr>
          <w:rFonts w:ascii="Garamond" w:eastAsia="Times New Roman" w:hAnsi="Garamond"/>
          <w:b/>
          <w:sz w:val="22"/>
          <w:szCs w:val="22"/>
        </w:rPr>
        <w:t>ward,</w:t>
      </w:r>
      <w:r w:rsidR="00A70C42" w:rsidRPr="003F7295">
        <w:rPr>
          <w:rFonts w:ascii="Garamond" w:eastAsia="Times New Roman" w:hAnsi="Garamond"/>
          <w:sz w:val="22"/>
          <w:szCs w:val="22"/>
        </w:rPr>
        <w:t xml:space="preserve"> “</w:t>
      </w:r>
      <w:r w:rsidR="00A70C42" w:rsidRPr="00B66276">
        <w:rPr>
          <w:rFonts w:ascii="Garamond" w:hAnsi="Garamond"/>
          <w:sz w:val="22"/>
          <w:szCs w:val="22"/>
        </w:rPr>
        <w:t xml:space="preserve">Moore, Beale </w:t>
      </w:r>
      <w:proofErr w:type="spellStart"/>
      <w:r w:rsidR="00A70C42" w:rsidRPr="00B66276">
        <w:rPr>
          <w:rFonts w:ascii="Garamond" w:hAnsi="Garamond"/>
          <w:sz w:val="22"/>
          <w:szCs w:val="22"/>
        </w:rPr>
        <w:t>Sargant</w:t>
      </w:r>
      <w:proofErr w:type="spellEnd"/>
      <w:r w:rsidR="00A70C42" w:rsidRPr="00B66276">
        <w:rPr>
          <w:rFonts w:ascii="Garamond" w:hAnsi="Garamond"/>
          <w:sz w:val="22"/>
          <w:szCs w:val="22"/>
        </w:rPr>
        <w:t xml:space="preserve"> and Mitchell </w:t>
      </w:r>
      <w:r w:rsidR="003D26A3" w:rsidRPr="00B66276">
        <w:rPr>
          <w:rFonts w:ascii="Garamond" w:hAnsi="Garamond"/>
          <w:sz w:val="22"/>
          <w:szCs w:val="22"/>
        </w:rPr>
        <w:t>Fund”</w:t>
      </w:r>
      <w:r w:rsidR="00DE5231">
        <w:rPr>
          <w:rFonts w:ascii="Garamond" w:hAnsi="Garamond"/>
          <w:sz w:val="22"/>
          <w:szCs w:val="22"/>
        </w:rPr>
        <w:t>, £9</w:t>
      </w:r>
      <w:r w:rsidR="00A70C42" w:rsidRPr="00B66276">
        <w:rPr>
          <w:rFonts w:ascii="Garamond" w:hAnsi="Garamond"/>
          <w:sz w:val="22"/>
          <w:szCs w:val="22"/>
        </w:rPr>
        <w:t>00 awarded</w:t>
      </w:r>
      <w:r w:rsidR="00403D55">
        <w:rPr>
          <w:rFonts w:ascii="Garamond" w:hAnsi="Garamond"/>
          <w:sz w:val="22"/>
          <w:szCs w:val="22"/>
        </w:rPr>
        <w:t xml:space="preserve"> for university merit</w:t>
      </w:r>
    </w:p>
    <w:p w14:paraId="2F8AA0FA" w14:textId="77777777" w:rsidR="0022535E" w:rsidRPr="00B66276" w:rsidRDefault="0022535E" w:rsidP="0022535E">
      <w:pPr>
        <w:pStyle w:val="ListParagraph"/>
        <w:tabs>
          <w:tab w:val="left" w:pos="-142"/>
        </w:tabs>
        <w:spacing w:after="60"/>
        <w:ind w:left="1416" w:hanging="1416"/>
        <w:jc w:val="both"/>
        <w:rPr>
          <w:rFonts w:ascii="Garamond" w:hAnsi="Garamond"/>
          <w:sz w:val="22"/>
          <w:szCs w:val="22"/>
        </w:rPr>
      </w:pPr>
    </w:p>
    <w:p w14:paraId="187B0C4B" w14:textId="7C84D2D7" w:rsidR="001600F7" w:rsidRPr="00B66276" w:rsidRDefault="001600F7" w:rsidP="007E5CA1">
      <w:pPr>
        <w:spacing w:after="0"/>
        <w:ind w:left="1416" w:hanging="1416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2012-2013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ab/>
      </w:r>
      <w:r w:rsidR="00441072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Trinity College J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ohn Knox Studentship, </w:t>
      </w:r>
      <w:r w:rsidR="00F94E24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(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Cambridge</w:t>
      </w:r>
      <w:r w:rsidR="00F94E24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)</w:t>
      </w:r>
      <w:r w:rsidR="007E5CA1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:</w:t>
      </w:r>
      <w:r w:rsidR="00C013FB">
        <w:rPr>
          <w:rFonts w:ascii="Garamond" w:eastAsia="Times New Roman" w:hAnsi="Garamond"/>
          <w:sz w:val="22"/>
          <w:szCs w:val="22"/>
          <w:lang w:val="en-GB" w:eastAsia="fr-FR"/>
        </w:rPr>
        <w:t xml:space="preserve"> full scholarship</w:t>
      </w:r>
      <w:r w:rsidR="007E5CA1"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 to pursue one year of </w:t>
      </w:r>
      <w:r w:rsidR="00F13134"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PhD </w:t>
      </w:r>
      <w:r w:rsidR="007E5CA1" w:rsidRPr="00B66276">
        <w:rPr>
          <w:rFonts w:ascii="Garamond" w:eastAsia="Times New Roman" w:hAnsi="Garamond"/>
          <w:sz w:val="22"/>
          <w:szCs w:val="22"/>
          <w:lang w:val="en-GB" w:eastAsia="fr-FR"/>
        </w:rPr>
        <w:t>research i</w:t>
      </w:r>
      <w:r w:rsidR="00F13134"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n Cambridge as a member of </w:t>
      </w:r>
      <w:r w:rsidR="007D2777" w:rsidRPr="00B66276">
        <w:rPr>
          <w:rFonts w:ascii="Garamond" w:eastAsia="Times New Roman" w:hAnsi="Garamond"/>
          <w:sz w:val="22"/>
          <w:szCs w:val="22"/>
          <w:lang w:val="en-GB" w:eastAsia="fr-FR"/>
        </w:rPr>
        <w:t>Trinity</w:t>
      </w:r>
      <w:r w:rsidR="00F13134"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 College and</w:t>
      </w:r>
      <w:r w:rsidR="007E5CA1"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 visiting student in the </w:t>
      </w:r>
      <w:r w:rsidR="00ED7A71" w:rsidRPr="00B66276">
        <w:rPr>
          <w:rFonts w:ascii="Garamond" w:eastAsia="Times New Roman" w:hAnsi="Garamond"/>
          <w:sz w:val="22"/>
          <w:szCs w:val="22"/>
          <w:lang w:val="en-GB" w:eastAsia="fr-FR"/>
        </w:rPr>
        <w:t>History Faculty</w:t>
      </w:r>
    </w:p>
    <w:p w14:paraId="124B64E0" w14:textId="77777777" w:rsidR="00154FEF" w:rsidRPr="00B66276" w:rsidRDefault="00154FEF" w:rsidP="005E3834">
      <w:pPr>
        <w:spacing w:after="0"/>
        <w:jc w:val="both"/>
        <w:rPr>
          <w:rFonts w:ascii="Garamond" w:eastAsia="Times New Roman" w:hAnsi="Garamond"/>
          <w:b/>
          <w:sz w:val="22"/>
          <w:szCs w:val="22"/>
          <w:lang w:val="en-GB" w:eastAsia="fr-FR"/>
        </w:rPr>
      </w:pPr>
    </w:p>
    <w:p w14:paraId="0D224233" w14:textId="73DEA419" w:rsidR="00640873" w:rsidRPr="00B66276" w:rsidRDefault="001600F7" w:rsidP="00640873">
      <w:pPr>
        <w:spacing w:after="0"/>
        <w:ind w:left="1416" w:hanging="1416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2011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ab/>
      </w:r>
      <w:proofErr w:type="spellStart"/>
      <w:r w:rsidR="00640873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Academie</w:t>
      </w:r>
      <w:proofErr w:type="spellEnd"/>
      <w:r w:rsidR="00640873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 </w:t>
      </w:r>
      <w:proofErr w:type="spellStart"/>
      <w:r w:rsidR="00640873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Française</w:t>
      </w:r>
      <w:proofErr w:type="spellEnd"/>
      <w:r w:rsidR="00202C1F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, </w:t>
      </w:r>
      <w:r w:rsidR="00F94E24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Winner of the A</w:t>
      </w:r>
      <w:r w:rsidR="005F2A5B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nnual</w:t>
      </w:r>
      <w:r w:rsidR="00F94E24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 Prize</w:t>
      </w:r>
      <w:r w:rsidR="00202C1F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 “Jean Walter </w:t>
      </w:r>
      <w:proofErr w:type="spellStart"/>
      <w:r w:rsidR="00202C1F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Zellidja</w:t>
      </w:r>
      <w:proofErr w:type="spellEnd"/>
      <w:r w:rsidR="00202C1F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”:</w:t>
      </w:r>
      <w:r w:rsidR="00202C1F"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 awarded 4000€ for research </w:t>
      </w:r>
      <w:r w:rsidR="00154FEF"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in the UK </w:t>
      </w:r>
    </w:p>
    <w:p w14:paraId="62CB0E8B" w14:textId="77777777" w:rsidR="005E3834" w:rsidRPr="00B66276" w:rsidRDefault="005E3834" w:rsidP="005F2A5B">
      <w:pPr>
        <w:spacing w:after="0"/>
        <w:jc w:val="both"/>
        <w:rPr>
          <w:rFonts w:ascii="Garamond" w:eastAsia="Times New Roman" w:hAnsi="Garamond"/>
          <w:b/>
          <w:sz w:val="22"/>
          <w:szCs w:val="22"/>
          <w:lang w:val="en-GB" w:eastAsia="fr-FR"/>
        </w:rPr>
      </w:pPr>
    </w:p>
    <w:p w14:paraId="5AA40E72" w14:textId="0583EB51" w:rsidR="005E3834" w:rsidRPr="00B66276" w:rsidRDefault="005E3834" w:rsidP="005F2A5B">
      <w:pPr>
        <w:spacing w:after="0"/>
        <w:ind w:left="1416" w:hanging="1416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2009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ab/>
        <w:t xml:space="preserve">French Government Research Scheme, “Allocation de </w:t>
      </w:r>
      <w:proofErr w:type="spellStart"/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recherches</w:t>
      </w:r>
      <w:proofErr w:type="spellEnd"/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”: 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>awarded a highly selective full</w:t>
      </w:r>
      <w:r w:rsidR="00C013FB">
        <w:rPr>
          <w:rFonts w:ascii="Garamond" w:eastAsia="Times New Roman" w:hAnsi="Garamond"/>
          <w:sz w:val="22"/>
          <w:szCs w:val="22"/>
          <w:lang w:val="en-GB" w:eastAsia="fr-FR"/>
        </w:rPr>
        <w:t xml:space="preserve"> scholarship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 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to pursue </w:t>
      </w:r>
      <w:r w:rsidR="00AE6FCD"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a 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PhD </w:t>
      </w:r>
      <w:r w:rsidR="00AE6FCD" w:rsidRPr="00B66276">
        <w:rPr>
          <w:rFonts w:ascii="Garamond" w:eastAsia="Times New Roman" w:hAnsi="Garamond"/>
          <w:sz w:val="22"/>
          <w:szCs w:val="22"/>
          <w:lang w:val="en-GB" w:eastAsia="fr-FR"/>
        </w:rPr>
        <w:t>at the Sorbonne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 </w:t>
      </w:r>
      <w:r w:rsidR="00EF0DB6" w:rsidRPr="00B66276">
        <w:rPr>
          <w:rFonts w:ascii="Garamond" w:eastAsia="Times New Roman" w:hAnsi="Garamond"/>
          <w:sz w:val="22"/>
          <w:szCs w:val="22"/>
          <w:lang w:val="en-GB" w:eastAsia="fr-FR"/>
        </w:rPr>
        <w:t>University</w:t>
      </w:r>
    </w:p>
    <w:p w14:paraId="60EDD14C" w14:textId="77777777" w:rsidR="00F376E3" w:rsidRPr="00B66276" w:rsidRDefault="00F376E3" w:rsidP="000C4BDD">
      <w:pPr>
        <w:spacing w:after="0"/>
        <w:jc w:val="center"/>
        <w:rPr>
          <w:rFonts w:ascii="Garamond" w:eastAsia="Times New Roman" w:hAnsi="Garamond"/>
          <w:b/>
          <w:sz w:val="28"/>
          <w:szCs w:val="28"/>
          <w:lang w:val="en-GB" w:eastAsia="fr-FR"/>
        </w:rPr>
      </w:pPr>
    </w:p>
    <w:p w14:paraId="528521AB" w14:textId="15141ED5" w:rsidR="00A70C42" w:rsidRPr="00B66276" w:rsidRDefault="00A70C42" w:rsidP="000C4BDD">
      <w:pPr>
        <w:pBdr>
          <w:bottom w:val="single" w:sz="6" w:space="1" w:color="auto"/>
        </w:pBdr>
        <w:spacing w:after="0"/>
        <w:jc w:val="center"/>
        <w:rPr>
          <w:rFonts w:ascii="Garamond" w:eastAsia="Times New Roman" w:hAnsi="Garamond"/>
          <w:b/>
          <w:caps/>
          <w:sz w:val="28"/>
          <w:szCs w:val="28"/>
          <w:lang w:val="en-GB" w:eastAsia="fr-FR"/>
        </w:rPr>
      </w:pPr>
      <w:r w:rsidRPr="00B66276">
        <w:rPr>
          <w:rFonts w:ascii="Garamond" w:eastAsia="Times New Roman" w:hAnsi="Garamond"/>
          <w:b/>
          <w:caps/>
          <w:sz w:val="28"/>
          <w:szCs w:val="28"/>
          <w:lang w:val="en-GB" w:eastAsia="fr-FR"/>
        </w:rPr>
        <w:t>Research Grants</w:t>
      </w:r>
    </w:p>
    <w:p w14:paraId="211F194C" w14:textId="77777777" w:rsidR="00E0496A" w:rsidRDefault="00E0496A" w:rsidP="00A70C42">
      <w:pPr>
        <w:spacing w:after="0"/>
        <w:ind w:left="1416" w:hanging="1416"/>
        <w:jc w:val="both"/>
        <w:rPr>
          <w:rFonts w:ascii="Garamond" w:eastAsia="Times New Roman" w:hAnsi="Garamond"/>
          <w:b/>
          <w:sz w:val="22"/>
          <w:szCs w:val="22"/>
          <w:lang w:val="en-GB" w:eastAsia="fr-FR"/>
        </w:rPr>
      </w:pPr>
    </w:p>
    <w:p w14:paraId="6F36E61E" w14:textId="0C253C51" w:rsidR="00A70C42" w:rsidRPr="00B66276" w:rsidRDefault="00A70C42" w:rsidP="00A70C42">
      <w:pPr>
        <w:spacing w:after="0"/>
        <w:ind w:left="1416" w:hanging="1416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2014-2015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ab/>
        <w:t xml:space="preserve">Sorbonne University Research Scheme, </w:t>
      </w:r>
      <w:r w:rsidR="000E5903" w:rsidRPr="00B66276">
        <w:rPr>
          <w:rFonts w:ascii="Garamond" w:eastAsia="Times New Roman" w:hAnsi="Garamond"/>
          <w:sz w:val="22"/>
          <w:szCs w:val="22"/>
          <w:lang w:val="en-GB" w:eastAsia="fr-FR"/>
        </w:rPr>
        <w:t>15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>00€ awarded for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 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>fieldwork in the UK</w:t>
      </w:r>
    </w:p>
    <w:p w14:paraId="52CE683D" w14:textId="48694E6D" w:rsidR="00A70C42" w:rsidRPr="00B66276" w:rsidRDefault="00A70C42" w:rsidP="00AA791B">
      <w:pPr>
        <w:spacing w:after="0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2013-2014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ab/>
        <w:t>Sorbonne University</w:t>
      </w:r>
      <w:r w:rsidR="00AE6FCD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 Research Fund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,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 700€ awarded for PhD cartographic work</w:t>
      </w:r>
    </w:p>
    <w:p w14:paraId="24C70626" w14:textId="612B6123" w:rsidR="00A70C42" w:rsidRPr="00B66276" w:rsidRDefault="00A70C42" w:rsidP="00AA791B">
      <w:pPr>
        <w:spacing w:after="0"/>
        <w:jc w:val="both"/>
        <w:rPr>
          <w:rFonts w:ascii="Garamond" w:eastAsia="Times New Roman" w:hAnsi="Garamond"/>
          <w:b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2013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ab/>
      </w:r>
      <w:r w:rsidR="00AA791B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ab/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Trinity College, </w:t>
      </w:r>
      <w:r w:rsidR="00F03699">
        <w:rPr>
          <w:rFonts w:ascii="Garamond" w:eastAsia="Times New Roman" w:hAnsi="Garamond"/>
          <w:sz w:val="22"/>
          <w:szCs w:val="22"/>
          <w:lang w:val="en-GB" w:eastAsia="fr-FR"/>
        </w:rPr>
        <w:t>200£ awarded to present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 conference papers in </w:t>
      </w:r>
      <w:r w:rsidR="00FE7ABE">
        <w:rPr>
          <w:rFonts w:ascii="Garamond" w:eastAsia="Times New Roman" w:hAnsi="Garamond"/>
          <w:sz w:val="22"/>
          <w:szCs w:val="22"/>
          <w:lang w:val="en-GB" w:eastAsia="fr-FR"/>
        </w:rPr>
        <w:t>the UK</w:t>
      </w:r>
    </w:p>
    <w:p w14:paraId="36B2275C" w14:textId="0F1A8F96" w:rsidR="00A70C42" w:rsidRPr="00B66276" w:rsidRDefault="00A70C42" w:rsidP="00AA791B">
      <w:pPr>
        <w:spacing w:after="0"/>
        <w:ind w:left="1416" w:hanging="1416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2011</w:t>
      </w:r>
      <w:r w:rsidR="000E5903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-2012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ab/>
        <w:t>Sorbonne University</w:t>
      </w:r>
      <w:r w:rsidR="000C4BDD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, 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>1200€</w:t>
      </w:r>
      <w:r w:rsidR="000E5903"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 awarded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 </w:t>
      </w:r>
      <w:r w:rsidR="00C013FB">
        <w:rPr>
          <w:rFonts w:ascii="Garamond" w:eastAsia="Times New Roman" w:hAnsi="Garamond"/>
          <w:sz w:val="22"/>
          <w:szCs w:val="22"/>
          <w:lang w:val="en-GB" w:eastAsia="fr-FR"/>
        </w:rPr>
        <w:t>to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 </w:t>
      </w:r>
      <w:r w:rsidR="00C013FB">
        <w:rPr>
          <w:rFonts w:ascii="Garamond" w:eastAsia="Times New Roman" w:hAnsi="Garamond"/>
          <w:sz w:val="22"/>
          <w:szCs w:val="22"/>
          <w:lang w:val="en-GB" w:eastAsia="fr-FR"/>
        </w:rPr>
        <w:t>present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 conference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 </w:t>
      </w:r>
      <w:r w:rsidR="000C4BDD" w:rsidRPr="00B66276">
        <w:rPr>
          <w:rFonts w:ascii="Garamond" w:eastAsia="Times New Roman" w:hAnsi="Garamond"/>
          <w:sz w:val="22"/>
          <w:szCs w:val="22"/>
          <w:lang w:val="en-GB" w:eastAsia="fr-FR"/>
        </w:rPr>
        <w:t>papers in Singapore and Kolkat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a </w:t>
      </w:r>
    </w:p>
    <w:p w14:paraId="7870FFB8" w14:textId="1A22815B" w:rsidR="00A70C42" w:rsidRPr="00B66276" w:rsidRDefault="00A70C42" w:rsidP="00AA791B">
      <w:pPr>
        <w:spacing w:after="0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2011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ab/>
      </w:r>
      <w:r w:rsidR="00AA791B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ab/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French Government Research Scheme</w:t>
      </w:r>
      <w:r w:rsidR="000C4BDD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,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 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>4000€</w:t>
      </w:r>
      <w:r w:rsidR="000C4BDD"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 awarded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 for PhD fieldwork in India</w:t>
      </w:r>
    </w:p>
    <w:p w14:paraId="3901657E" w14:textId="7AE2225C" w:rsidR="00A70C42" w:rsidRPr="00B66276" w:rsidRDefault="00A70C42" w:rsidP="00AA791B">
      <w:pPr>
        <w:spacing w:after="0"/>
        <w:ind w:left="1416" w:hanging="1416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2011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ab/>
      </w:r>
      <w:r w:rsidR="008378DC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“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Centre National de la </w:t>
      </w:r>
      <w:proofErr w:type="spellStart"/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Recherche</w:t>
      </w:r>
      <w:proofErr w:type="spellEnd"/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 </w:t>
      </w:r>
      <w:proofErr w:type="spellStart"/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Scientifique</w:t>
      </w:r>
      <w:proofErr w:type="spellEnd"/>
      <w:r w:rsidR="008378DC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” &amp; 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Sorbonne University: </w:t>
      </w:r>
      <w:r w:rsidR="008378DC" w:rsidRPr="00B66276">
        <w:rPr>
          <w:rFonts w:ascii="Garamond" w:eastAsia="Times New Roman" w:hAnsi="Garamond"/>
          <w:sz w:val="22"/>
          <w:szCs w:val="22"/>
          <w:lang w:val="en-GB" w:eastAsia="fr-FR"/>
        </w:rPr>
        <w:t>7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>00€</w:t>
      </w:r>
      <w:r w:rsidR="000C4BDD"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 awarded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 for fieldwork in the United Arab Emirates</w:t>
      </w:r>
    </w:p>
    <w:p w14:paraId="4D78D2D7" w14:textId="38C93FC0" w:rsidR="00A70C42" w:rsidRPr="00B66276" w:rsidRDefault="00A70C42" w:rsidP="00AA791B">
      <w:pPr>
        <w:spacing w:after="0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2010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ab/>
      </w:r>
      <w:r w:rsidR="00AA791B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ab/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Sorbonne University, “Bourse </w:t>
      </w:r>
      <w:proofErr w:type="spellStart"/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Mobilité</w:t>
      </w:r>
      <w:proofErr w:type="spellEnd"/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”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>: 2000€</w:t>
      </w:r>
      <w:r w:rsidR="00C8201D"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 awarded 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for archival research in the UK </w:t>
      </w:r>
    </w:p>
    <w:p w14:paraId="409BCA53" w14:textId="7CBDEBAB" w:rsidR="008A58B5" w:rsidRPr="00B66276" w:rsidRDefault="008A58B5" w:rsidP="00EA4075">
      <w:pPr>
        <w:spacing w:after="0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2009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ab/>
      </w:r>
      <w:r w:rsidR="00EA4075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ab/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Sorbonne University, 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>1000€ awarded for fieldwork in the UK</w:t>
      </w:r>
    </w:p>
    <w:p w14:paraId="2F3D5C9F" w14:textId="1E52B021" w:rsidR="00A70C42" w:rsidRPr="00B66276" w:rsidRDefault="00A70C42" w:rsidP="00A70C42">
      <w:pPr>
        <w:spacing w:after="0"/>
        <w:jc w:val="both"/>
        <w:rPr>
          <w:rFonts w:ascii="Garamond" w:eastAsia="Times New Roman" w:hAnsi="Garamond"/>
          <w:b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2008-2009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ab/>
        <w:t>Sorbonne University, MA Grant: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 500€</w:t>
      </w:r>
      <w:r w:rsidR="00C8201D"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 awarded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 for fieldwork in the UK</w:t>
      </w:r>
    </w:p>
    <w:p w14:paraId="6017036C" w14:textId="77777777" w:rsidR="00A70C42" w:rsidRPr="00B66276" w:rsidRDefault="00A70C42" w:rsidP="00A70C42">
      <w:pPr>
        <w:spacing w:after="0"/>
        <w:jc w:val="both"/>
        <w:rPr>
          <w:rFonts w:ascii="Garamond" w:eastAsia="Times New Roman" w:hAnsi="Garamond"/>
          <w:lang w:val="en-GB" w:eastAsia="fr-FR"/>
        </w:rPr>
      </w:pPr>
      <w:r w:rsidRPr="00B66276">
        <w:rPr>
          <w:rFonts w:ascii="Garamond" w:eastAsia="Times New Roman" w:hAnsi="Garamond"/>
          <w:lang w:val="en-GB" w:eastAsia="fr-FR"/>
        </w:rPr>
        <w:tab/>
      </w:r>
      <w:r w:rsidRPr="00B66276">
        <w:rPr>
          <w:rFonts w:ascii="Garamond" w:eastAsia="Times New Roman" w:hAnsi="Garamond"/>
          <w:lang w:val="en-GB" w:eastAsia="fr-FR"/>
        </w:rPr>
        <w:tab/>
      </w:r>
    </w:p>
    <w:p w14:paraId="0F26FEC3" w14:textId="379DE466" w:rsidR="0050667B" w:rsidRPr="00B66276" w:rsidRDefault="0050667B" w:rsidP="00623117">
      <w:pPr>
        <w:tabs>
          <w:tab w:val="left" w:pos="3392"/>
        </w:tabs>
        <w:spacing w:after="0"/>
        <w:jc w:val="both"/>
        <w:rPr>
          <w:rFonts w:ascii="Garamond" w:eastAsia="Times New Roman" w:hAnsi="Garamond"/>
          <w:lang w:val="en-GB" w:eastAsia="fr-FR"/>
        </w:rPr>
      </w:pPr>
    </w:p>
    <w:p w14:paraId="197BFF19" w14:textId="77777777" w:rsidR="006B1BC7" w:rsidRPr="00C013FB" w:rsidRDefault="001600F7" w:rsidP="006B1BC7">
      <w:pPr>
        <w:pBdr>
          <w:bottom w:val="single" w:sz="6" w:space="1" w:color="auto"/>
        </w:pBdr>
        <w:spacing w:after="0"/>
        <w:ind w:left="1416" w:hanging="1416"/>
        <w:jc w:val="center"/>
        <w:rPr>
          <w:rFonts w:ascii="Garamond" w:eastAsia="Times New Roman" w:hAnsi="Garamond"/>
          <w:b/>
          <w:sz w:val="28"/>
          <w:szCs w:val="28"/>
          <w:lang w:eastAsia="fr-FR"/>
        </w:rPr>
      </w:pPr>
      <w:r w:rsidRPr="00C013FB">
        <w:rPr>
          <w:rFonts w:ascii="Garamond" w:eastAsia="Times New Roman" w:hAnsi="Garamond"/>
          <w:b/>
          <w:sz w:val="28"/>
          <w:szCs w:val="28"/>
          <w:lang w:eastAsia="fr-FR"/>
        </w:rPr>
        <w:t>PUBLICATIONS</w:t>
      </w:r>
    </w:p>
    <w:p w14:paraId="411A414A" w14:textId="77777777" w:rsidR="00E0496A" w:rsidRPr="00C013FB" w:rsidRDefault="00E0496A" w:rsidP="006B1BC7">
      <w:pPr>
        <w:spacing w:after="0"/>
        <w:ind w:left="700" w:hanging="700"/>
        <w:jc w:val="both"/>
        <w:rPr>
          <w:rFonts w:ascii="Garamond" w:eastAsia="Times New Roman" w:hAnsi="Garamond"/>
          <w:b/>
          <w:sz w:val="22"/>
          <w:szCs w:val="22"/>
          <w:u w:val="single"/>
          <w:lang w:eastAsia="fr-FR"/>
        </w:rPr>
      </w:pPr>
    </w:p>
    <w:p w14:paraId="7705FA9A" w14:textId="107D2B3F" w:rsidR="006B1BC7" w:rsidRPr="00C013FB" w:rsidRDefault="006B1BC7" w:rsidP="00C013FB">
      <w:pPr>
        <w:spacing w:after="0"/>
        <w:jc w:val="both"/>
        <w:rPr>
          <w:rFonts w:ascii="Garamond" w:eastAsia="Times New Roman" w:hAnsi="Garamond"/>
          <w:b/>
          <w:sz w:val="22"/>
          <w:szCs w:val="22"/>
          <w:u w:val="single"/>
          <w:lang w:eastAsia="fr-FR"/>
        </w:rPr>
      </w:pPr>
      <w:r w:rsidRPr="00C013FB">
        <w:rPr>
          <w:rFonts w:ascii="Garamond" w:eastAsia="Times New Roman" w:hAnsi="Garamond"/>
          <w:b/>
          <w:sz w:val="22"/>
          <w:szCs w:val="22"/>
          <w:u w:val="single"/>
          <w:lang w:eastAsia="fr-FR"/>
        </w:rPr>
        <w:t>BOOKS</w:t>
      </w:r>
      <w:r w:rsidRPr="00C013FB">
        <w:rPr>
          <w:rFonts w:ascii="Garamond" w:eastAsia="Times New Roman" w:hAnsi="Garamond"/>
          <w:b/>
          <w:sz w:val="22"/>
          <w:szCs w:val="22"/>
          <w:lang w:eastAsia="fr-FR"/>
        </w:rPr>
        <w:tab/>
      </w:r>
    </w:p>
    <w:p w14:paraId="05813ECC" w14:textId="77777777" w:rsidR="00D851DA" w:rsidRDefault="0022535E" w:rsidP="008378DC">
      <w:pPr>
        <w:spacing w:after="0"/>
        <w:ind w:left="700" w:hanging="700"/>
        <w:jc w:val="both"/>
        <w:rPr>
          <w:rFonts w:ascii="Garamond" w:eastAsia="Times New Roman" w:hAnsi="Garamond"/>
          <w:sz w:val="22"/>
          <w:szCs w:val="22"/>
          <w:lang w:val="en-US" w:eastAsia="fr-FR"/>
        </w:rPr>
      </w:pPr>
      <w:r w:rsidRPr="00C013FB">
        <w:rPr>
          <w:rFonts w:ascii="Garamond" w:eastAsia="Times New Roman" w:hAnsi="Garamond"/>
          <w:b/>
          <w:sz w:val="22"/>
          <w:szCs w:val="22"/>
          <w:lang w:eastAsia="fr-FR"/>
        </w:rPr>
        <w:t xml:space="preserve">2015   </w:t>
      </w:r>
      <w:r w:rsidR="00C013FB">
        <w:rPr>
          <w:rFonts w:ascii="Garamond" w:eastAsia="Times New Roman" w:hAnsi="Garamond"/>
          <w:i/>
          <w:sz w:val="22"/>
          <w:szCs w:val="22"/>
          <w:lang w:eastAsia="fr-FR"/>
        </w:rPr>
        <w:t>Genèses du Moyen-Orient</w:t>
      </w:r>
      <w:r w:rsidRPr="00C013FB">
        <w:rPr>
          <w:rFonts w:ascii="Garamond" w:eastAsia="Times New Roman" w:hAnsi="Garamond"/>
          <w:i/>
          <w:sz w:val="22"/>
          <w:szCs w:val="22"/>
          <w:lang w:eastAsia="fr-FR"/>
        </w:rPr>
        <w:t>: le Golfe Persique à l’âge des impérialismes (</w:t>
      </w:r>
      <w:r w:rsidR="00DE5231" w:rsidRPr="00C013FB">
        <w:rPr>
          <w:rFonts w:ascii="Garamond" w:eastAsia="Times New Roman" w:hAnsi="Garamond"/>
          <w:i/>
          <w:sz w:val="22"/>
          <w:szCs w:val="22"/>
          <w:lang w:eastAsia="fr-FR"/>
        </w:rPr>
        <w:t>c.</w:t>
      </w:r>
      <w:r w:rsidRPr="00C013FB">
        <w:rPr>
          <w:rFonts w:ascii="Garamond" w:eastAsia="Times New Roman" w:hAnsi="Garamond"/>
          <w:i/>
          <w:sz w:val="22"/>
          <w:szCs w:val="22"/>
          <w:lang w:eastAsia="fr-FR"/>
        </w:rPr>
        <w:t>1800-</w:t>
      </w:r>
      <w:r w:rsidR="00DE5231" w:rsidRPr="00C013FB">
        <w:rPr>
          <w:rFonts w:ascii="Garamond" w:eastAsia="Times New Roman" w:hAnsi="Garamond"/>
          <w:i/>
          <w:sz w:val="22"/>
          <w:szCs w:val="22"/>
          <w:lang w:eastAsia="fr-FR"/>
        </w:rPr>
        <w:t>c.</w:t>
      </w:r>
      <w:r w:rsidRPr="00C013FB">
        <w:rPr>
          <w:rFonts w:ascii="Garamond" w:eastAsia="Times New Roman" w:hAnsi="Garamond"/>
          <w:i/>
          <w:sz w:val="22"/>
          <w:szCs w:val="22"/>
          <w:lang w:eastAsia="fr-FR"/>
        </w:rPr>
        <w:t>1914),</w:t>
      </w:r>
      <w:r w:rsidRPr="00C013FB">
        <w:rPr>
          <w:rFonts w:ascii="Garamond" w:eastAsia="Times New Roman" w:hAnsi="Garamond"/>
          <w:sz w:val="22"/>
          <w:szCs w:val="22"/>
          <w:lang w:eastAsia="fr-FR"/>
        </w:rPr>
        <w:t xml:space="preserve"> </w:t>
      </w:r>
      <w:proofErr w:type="spellStart"/>
      <w:r w:rsidR="00DE5231" w:rsidRPr="00C013FB">
        <w:rPr>
          <w:rFonts w:ascii="Garamond" w:eastAsia="Times New Roman" w:hAnsi="Garamond"/>
          <w:sz w:val="22"/>
          <w:szCs w:val="22"/>
          <w:lang w:eastAsia="fr-FR"/>
        </w:rPr>
        <w:t>Ceyzerieux</w:t>
      </w:r>
      <w:proofErr w:type="spellEnd"/>
      <w:r w:rsidR="00027259" w:rsidRPr="00C013FB">
        <w:rPr>
          <w:rFonts w:ascii="Garamond" w:eastAsia="Times New Roman" w:hAnsi="Garamond"/>
          <w:sz w:val="22"/>
          <w:szCs w:val="22"/>
          <w:lang w:eastAsia="fr-FR"/>
        </w:rPr>
        <w:t>, Champ</w:t>
      </w:r>
      <w:r w:rsidR="00C013FB">
        <w:rPr>
          <w:rFonts w:ascii="Garamond" w:eastAsia="Times New Roman" w:hAnsi="Garamond"/>
          <w:sz w:val="22"/>
          <w:szCs w:val="22"/>
          <w:lang w:eastAsia="fr-FR"/>
        </w:rPr>
        <w:t xml:space="preserve"> </w:t>
      </w:r>
      <w:r w:rsidRPr="00C013FB">
        <w:rPr>
          <w:rFonts w:ascii="Garamond" w:eastAsia="Times New Roman" w:hAnsi="Garamond"/>
          <w:sz w:val="22"/>
          <w:szCs w:val="22"/>
          <w:lang w:eastAsia="fr-FR"/>
        </w:rPr>
        <w:t xml:space="preserve">Vallon, 2015, </w:t>
      </w:r>
      <w:r w:rsidR="00027259" w:rsidRPr="00C013FB">
        <w:rPr>
          <w:rFonts w:ascii="Garamond" w:eastAsia="Times New Roman" w:hAnsi="Garamond"/>
          <w:sz w:val="22"/>
          <w:szCs w:val="22"/>
          <w:lang w:eastAsia="fr-FR"/>
        </w:rPr>
        <w:t xml:space="preserve">670 pp. </w:t>
      </w:r>
      <w:r w:rsidR="00D851DA" w:rsidRPr="00D851DA">
        <w:rPr>
          <w:rFonts w:ascii="Garamond" w:eastAsia="Times New Roman" w:hAnsi="Garamond"/>
          <w:sz w:val="22"/>
          <w:szCs w:val="22"/>
          <w:lang w:val="en-US" w:eastAsia="fr-FR"/>
        </w:rPr>
        <w:t xml:space="preserve">With a foreword by Christopher A. </w:t>
      </w:r>
      <w:proofErr w:type="spellStart"/>
      <w:r w:rsidR="00D851DA">
        <w:rPr>
          <w:rFonts w:ascii="Garamond" w:eastAsia="Times New Roman" w:hAnsi="Garamond"/>
          <w:sz w:val="22"/>
          <w:szCs w:val="22"/>
          <w:lang w:val="en-US" w:eastAsia="fr-FR"/>
        </w:rPr>
        <w:t>Bayly</w:t>
      </w:r>
      <w:proofErr w:type="spellEnd"/>
      <w:r w:rsidR="00D851DA">
        <w:rPr>
          <w:rFonts w:ascii="Garamond" w:eastAsia="Times New Roman" w:hAnsi="Garamond"/>
          <w:sz w:val="22"/>
          <w:szCs w:val="22"/>
          <w:lang w:val="en-US" w:eastAsia="fr-FR"/>
        </w:rPr>
        <w:t>.</w:t>
      </w:r>
    </w:p>
    <w:p w14:paraId="781137E2" w14:textId="4A52D3D4" w:rsidR="003D59CE" w:rsidRPr="00D851DA" w:rsidRDefault="00027259" w:rsidP="00D851DA">
      <w:pPr>
        <w:spacing w:after="0"/>
        <w:ind w:left="700"/>
        <w:jc w:val="both"/>
        <w:rPr>
          <w:rFonts w:ascii="Garamond" w:eastAsia="Times New Roman" w:hAnsi="Garamond"/>
          <w:b/>
          <w:sz w:val="22"/>
          <w:szCs w:val="22"/>
          <w:lang w:val="en-US" w:eastAsia="fr-FR"/>
        </w:rPr>
      </w:pPr>
      <w:r w:rsidRPr="00D851DA">
        <w:rPr>
          <w:rFonts w:ascii="Garamond" w:eastAsia="Times New Roman" w:hAnsi="Garamond"/>
          <w:sz w:val="22"/>
          <w:szCs w:val="22"/>
          <w:lang w:val="en-US" w:eastAsia="fr-FR"/>
        </w:rPr>
        <w:t xml:space="preserve">Monograph based on </w:t>
      </w:r>
      <w:r w:rsidR="001C5393" w:rsidRPr="00D851DA">
        <w:rPr>
          <w:rFonts w:ascii="Garamond" w:eastAsia="Times New Roman" w:hAnsi="Garamond"/>
          <w:sz w:val="22"/>
          <w:szCs w:val="22"/>
          <w:lang w:val="en-US" w:eastAsia="fr-FR"/>
        </w:rPr>
        <w:t>PhD dissertation.</w:t>
      </w:r>
    </w:p>
    <w:p w14:paraId="371248D7" w14:textId="77777777" w:rsidR="008378DC" w:rsidRPr="00D851DA" w:rsidRDefault="008378DC" w:rsidP="008378DC">
      <w:pPr>
        <w:spacing w:after="0"/>
        <w:ind w:left="700" w:hanging="700"/>
        <w:jc w:val="both"/>
        <w:rPr>
          <w:rFonts w:ascii="Garamond" w:eastAsia="Times New Roman" w:hAnsi="Garamond"/>
          <w:b/>
          <w:sz w:val="22"/>
          <w:szCs w:val="22"/>
          <w:lang w:val="en-US" w:eastAsia="fr-FR"/>
        </w:rPr>
      </w:pPr>
    </w:p>
    <w:p w14:paraId="43B67754" w14:textId="0D64A595" w:rsidR="001600F7" w:rsidRPr="00B66276" w:rsidRDefault="001600F7" w:rsidP="001600F7">
      <w:pPr>
        <w:ind w:left="700" w:hanging="700"/>
        <w:jc w:val="both"/>
        <w:rPr>
          <w:rFonts w:ascii="Garamond" w:hAnsi="Garamond"/>
          <w:sz w:val="22"/>
          <w:szCs w:val="22"/>
          <w:lang w:val="en-GB"/>
        </w:rPr>
      </w:pP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2010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ab/>
      </w:r>
      <w:proofErr w:type="spellStart"/>
      <w:r w:rsidRPr="00B66276">
        <w:rPr>
          <w:rFonts w:ascii="Garamond" w:hAnsi="Garamond"/>
          <w:i/>
          <w:sz w:val="22"/>
          <w:szCs w:val="22"/>
          <w:lang w:val="en-GB"/>
        </w:rPr>
        <w:t>Moyen</w:t>
      </w:r>
      <w:proofErr w:type="spellEnd"/>
      <w:r w:rsidRPr="00B66276">
        <w:rPr>
          <w:rFonts w:ascii="Garamond" w:hAnsi="Garamond"/>
          <w:i/>
          <w:sz w:val="22"/>
          <w:szCs w:val="22"/>
          <w:lang w:val="en-GB"/>
        </w:rPr>
        <w:t xml:space="preserve">-Orient </w:t>
      </w:r>
      <w:proofErr w:type="gramStart"/>
      <w:r w:rsidRPr="00B66276">
        <w:rPr>
          <w:rFonts w:ascii="Garamond" w:hAnsi="Garamond"/>
          <w:i/>
          <w:sz w:val="22"/>
          <w:szCs w:val="22"/>
          <w:lang w:val="en-GB"/>
        </w:rPr>
        <w:t>et</w:t>
      </w:r>
      <w:proofErr w:type="gramEnd"/>
      <w:r w:rsidRPr="00B66276">
        <w:rPr>
          <w:rFonts w:ascii="Garamond" w:hAnsi="Garamond"/>
          <w:i/>
          <w:sz w:val="22"/>
          <w:szCs w:val="22"/>
          <w:lang w:val="en-GB"/>
        </w:rPr>
        <w:t xml:space="preserve"> Maghreb</w:t>
      </w:r>
      <w:r w:rsidRPr="00B66276">
        <w:rPr>
          <w:rFonts w:ascii="Garamond" w:hAnsi="Garamond"/>
          <w:sz w:val="22"/>
          <w:szCs w:val="22"/>
          <w:lang w:val="en-GB"/>
        </w:rPr>
        <w:t>,</w:t>
      </w:r>
      <w:r w:rsidR="0022535E" w:rsidRPr="00B66276">
        <w:rPr>
          <w:rFonts w:ascii="Garamond" w:hAnsi="Garamond"/>
          <w:sz w:val="22"/>
          <w:szCs w:val="22"/>
          <w:lang w:val="en-GB"/>
        </w:rPr>
        <w:t xml:space="preserve"> jointly co-authored </w:t>
      </w:r>
      <w:r w:rsidR="0022535E" w:rsidRPr="00B66276">
        <w:rPr>
          <w:rFonts w:ascii="Garamond" w:eastAsia="Times New Roman" w:hAnsi="Garamond"/>
          <w:sz w:val="22"/>
          <w:szCs w:val="22"/>
          <w:lang w:val="en-GB" w:eastAsia="fr-FR"/>
        </w:rPr>
        <w:t>with Chris</w:t>
      </w:r>
      <w:r w:rsidR="00EB32B8"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tian Bardot and Fabien Perrier, </w:t>
      </w:r>
      <w:r w:rsidRPr="00B66276">
        <w:rPr>
          <w:rFonts w:ascii="Garamond" w:hAnsi="Garamond"/>
          <w:sz w:val="22"/>
          <w:szCs w:val="22"/>
          <w:lang w:val="en-GB"/>
        </w:rPr>
        <w:t>Paris, Pearson, 2010</w:t>
      </w:r>
      <w:r w:rsidR="00182EA2" w:rsidRPr="00B66276">
        <w:rPr>
          <w:rFonts w:ascii="Garamond" w:hAnsi="Garamond"/>
          <w:sz w:val="22"/>
          <w:szCs w:val="22"/>
          <w:lang w:val="en-GB"/>
        </w:rPr>
        <w:t>, 177 pp</w:t>
      </w:r>
      <w:r w:rsidRPr="00B66276">
        <w:rPr>
          <w:rFonts w:ascii="Garamond" w:hAnsi="Garamond"/>
          <w:sz w:val="22"/>
          <w:szCs w:val="22"/>
          <w:lang w:val="en-GB"/>
        </w:rPr>
        <w:t>.</w:t>
      </w:r>
    </w:p>
    <w:p w14:paraId="23F4B10E" w14:textId="2CF0BF2B" w:rsidR="00B665D3" w:rsidRPr="00C013FB" w:rsidRDefault="00B665D3" w:rsidP="003D59CE">
      <w:pPr>
        <w:spacing w:after="0"/>
        <w:ind w:left="1416" w:hanging="1416"/>
        <w:jc w:val="both"/>
        <w:rPr>
          <w:rFonts w:ascii="Garamond" w:hAnsi="Garamond"/>
          <w:b/>
          <w:caps/>
          <w:sz w:val="22"/>
          <w:szCs w:val="22"/>
          <w:u w:val="single"/>
        </w:rPr>
      </w:pPr>
      <w:r w:rsidRPr="00C013FB">
        <w:rPr>
          <w:rFonts w:ascii="Garamond" w:hAnsi="Garamond"/>
          <w:b/>
          <w:caps/>
          <w:sz w:val="22"/>
          <w:szCs w:val="22"/>
          <w:u w:val="single"/>
        </w:rPr>
        <w:t>Peer-reviewed Journal Articles</w:t>
      </w:r>
    </w:p>
    <w:p w14:paraId="55BEF301" w14:textId="61F80DD5" w:rsidR="007E7321" w:rsidRPr="00C013FB" w:rsidRDefault="007E7321" w:rsidP="007E7321">
      <w:pPr>
        <w:tabs>
          <w:tab w:val="left" w:pos="709"/>
        </w:tabs>
        <w:spacing w:after="0"/>
        <w:ind w:left="709" w:hanging="709"/>
        <w:jc w:val="both"/>
        <w:rPr>
          <w:rFonts w:ascii="Garamond" w:hAnsi="Garamond"/>
          <w:sz w:val="22"/>
          <w:szCs w:val="22"/>
        </w:rPr>
      </w:pPr>
      <w:proofErr w:type="gramStart"/>
      <w:r w:rsidRPr="00C013FB">
        <w:rPr>
          <w:rFonts w:ascii="Garamond" w:eastAsia="MS Mincho" w:hAnsi="Garamond"/>
          <w:b/>
          <w:caps/>
          <w:sz w:val="22"/>
          <w:szCs w:val="22"/>
          <w:lang w:val="en-GB" w:eastAsia="fr-FR"/>
        </w:rPr>
        <w:t xml:space="preserve">2015 </w:t>
      </w:r>
      <w:r w:rsidRPr="00C013FB">
        <w:rPr>
          <w:rFonts w:ascii="Garamond" w:eastAsia="MS Mincho" w:hAnsi="Garamond"/>
          <w:b/>
          <w:caps/>
          <w:sz w:val="22"/>
          <w:szCs w:val="22"/>
          <w:lang w:val="en-GB" w:eastAsia="fr-FR"/>
        </w:rPr>
        <w:tab/>
      </w:r>
      <w:r w:rsidR="00C013FB" w:rsidRPr="00C013FB">
        <w:rPr>
          <w:rFonts w:ascii="Garamond" w:eastAsia="MS Mincho" w:hAnsi="Garamond"/>
          <w:caps/>
          <w:sz w:val="22"/>
          <w:szCs w:val="22"/>
          <w:lang w:val="en-GB" w:eastAsia="fr-FR"/>
        </w:rPr>
        <w:t>“</w:t>
      </w:r>
      <w:proofErr w:type="spellStart"/>
      <w:r w:rsidRPr="00C013FB">
        <w:rPr>
          <w:rFonts w:ascii="Garamond" w:hAnsi="Garamond"/>
          <w:sz w:val="22"/>
          <w:szCs w:val="22"/>
          <w:lang w:val="en-GB"/>
        </w:rPr>
        <w:t>Boutres</w:t>
      </w:r>
      <w:proofErr w:type="spellEnd"/>
      <w:r w:rsidRPr="00C013FB">
        <w:rPr>
          <w:rFonts w:ascii="Garamond" w:hAnsi="Garamond"/>
          <w:sz w:val="22"/>
          <w:szCs w:val="22"/>
          <w:lang w:val="en-GB"/>
        </w:rPr>
        <w:t xml:space="preserve"> </w:t>
      </w:r>
      <w:proofErr w:type="spellStart"/>
      <w:r w:rsidRPr="00C013FB">
        <w:rPr>
          <w:rFonts w:ascii="Garamond" w:hAnsi="Garamond"/>
          <w:sz w:val="22"/>
          <w:szCs w:val="22"/>
          <w:lang w:val="en-GB"/>
        </w:rPr>
        <w:t>tricolores</w:t>
      </w:r>
      <w:proofErr w:type="spellEnd"/>
      <w:r w:rsidRPr="00C013FB">
        <w:rPr>
          <w:rFonts w:ascii="Garamond" w:hAnsi="Garamond"/>
          <w:sz w:val="22"/>
          <w:szCs w:val="22"/>
          <w:lang w:val="en-GB"/>
        </w:rPr>
        <w:t xml:space="preserve">, </w:t>
      </w:r>
      <w:proofErr w:type="spellStart"/>
      <w:r w:rsidRPr="00C013FB">
        <w:rPr>
          <w:rFonts w:ascii="Garamond" w:hAnsi="Garamond"/>
          <w:sz w:val="22"/>
          <w:szCs w:val="22"/>
          <w:lang w:val="en-GB"/>
        </w:rPr>
        <w:t>boutres</w:t>
      </w:r>
      <w:proofErr w:type="spellEnd"/>
      <w:r w:rsidRPr="00C013FB">
        <w:rPr>
          <w:rFonts w:ascii="Garamond" w:hAnsi="Garamond"/>
          <w:sz w:val="22"/>
          <w:szCs w:val="22"/>
          <w:lang w:val="en-GB"/>
        </w:rPr>
        <w:t xml:space="preserve"> de </w:t>
      </w:r>
      <w:proofErr w:type="spellStart"/>
      <w:r w:rsidRPr="00C013FB">
        <w:rPr>
          <w:rFonts w:ascii="Garamond" w:hAnsi="Garamond"/>
          <w:sz w:val="22"/>
          <w:szCs w:val="22"/>
          <w:lang w:val="en-GB"/>
        </w:rPr>
        <w:t>discorde</w:t>
      </w:r>
      <w:proofErr w:type="spellEnd"/>
      <w:r w:rsidRPr="00C013FB">
        <w:rPr>
          <w:rFonts w:ascii="Garamond" w:hAnsi="Garamond"/>
          <w:sz w:val="22"/>
          <w:szCs w:val="22"/>
          <w:lang w:val="en-GB"/>
        </w:rPr>
        <w:t>.</w:t>
      </w:r>
      <w:proofErr w:type="gramEnd"/>
      <w:r w:rsidRPr="00C013FB">
        <w:rPr>
          <w:rFonts w:ascii="Garamond" w:hAnsi="Garamond"/>
          <w:sz w:val="22"/>
          <w:szCs w:val="22"/>
          <w:lang w:val="en-GB"/>
        </w:rPr>
        <w:t xml:space="preserve"> </w:t>
      </w:r>
      <w:r w:rsidRPr="00C013FB">
        <w:rPr>
          <w:rFonts w:ascii="Garamond" w:hAnsi="Garamond"/>
          <w:sz w:val="22"/>
          <w:szCs w:val="22"/>
        </w:rPr>
        <w:t>Britanniques et Français en Oman et dans le nord de  l'océan Indien à la fin du XIX</w:t>
      </w:r>
      <w:r w:rsidRPr="00C013FB">
        <w:rPr>
          <w:rFonts w:ascii="Garamond" w:hAnsi="Garamond"/>
          <w:sz w:val="22"/>
          <w:szCs w:val="22"/>
          <w:vertAlign w:val="superscript"/>
        </w:rPr>
        <w:t>e</w:t>
      </w:r>
      <w:r w:rsidRPr="00C013FB">
        <w:rPr>
          <w:rFonts w:ascii="Garamond" w:hAnsi="Garamond"/>
          <w:sz w:val="22"/>
          <w:szCs w:val="22"/>
        </w:rPr>
        <w:t xml:space="preserve"> siècle</w:t>
      </w:r>
      <w:r w:rsidR="00C013FB" w:rsidRPr="00C013FB">
        <w:rPr>
          <w:rFonts w:ascii="Garamond" w:hAnsi="Garamond"/>
          <w:sz w:val="22"/>
          <w:szCs w:val="22"/>
        </w:rPr>
        <w:t>”</w:t>
      </w:r>
      <w:r w:rsidRPr="00C013FB">
        <w:rPr>
          <w:rFonts w:ascii="Garamond" w:hAnsi="Garamond"/>
          <w:sz w:val="22"/>
          <w:szCs w:val="22"/>
        </w:rPr>
        <w:t xml:space="preserve">, </w:t>
      </w:r>
      <w:r w:rsidRPr="00C013FB">
        <w:rPr>
          <w:rFonts w:ascii="Garamond" w:hAnsi="Garamond"/>
          <w:i/>
          <w:sz w:val="22"/>
          <w:szCs w:val="22"/>
        </w:rPr>
        <w:t>Revue d’Histoire Maritime</w:t>
      </w:r>
      <w:r w:rsidRPr="00C013FB">
        <w:rPr>
          <w:rFonts w:ascii="Garamond" w:hAnsi="Garamond"/>
          <w:sz w:val="22"/>
          <w:szCs w:val="22"/>
        </w:rPr>
        <w:t xml:space="preserve">, n°21, </w:t>
      </w:r>
      <w:proofErr w:type="spellStart"/>
      <w:r w:rsidR="00B20E9A" w:rsidRPr="00C013FB">
        <w:rPr>
          <w:rFonts w:ascii="Garamond" w:hAnsi="Garamond"/>
          <w:sz w:val="22"/>
          <w:szCs w:val="22"/>
        </w:rPr>
        <w:t>forthcoming</w:t>
      </w:r>
      <w:proofErr w:type="spellEnd"/>
      <w:r w:rsidR="00B20E9A" w:rsidRPr="00C013FB">
        <w:rPr>
          <w:rFonts w:ascii="Garamond" w:hAnsi="Garamond"/>
          <w:sz w:val="22"/>
          <w:szCs w:val="22"/>
        </w:rPr>
        <w:t>.</w:t>
      </w:r>
    </w:p>
    <w:p w14:paraId="14182236" w14:textId="77777777" w:rsidR="007E7321" w:rsidRPr="00C013FB" w:rsidRDefault="007E7321" w:rsidP="007E7321">
      <w:pPr>
        <w:tabs>
          <w:tab w:val="left" w:pos="709"/>
        </w:tabs>
        <w:spacing w:after="0"/>
        <w:ind w:left="709" w:hanging="709"/>
        <w:jc w:val="both"/>
        <w:rPr>
          <w:rFonts w:ascii="Garamond" w:hAnsi="Garamond"/>
          <w:b/>
          <w:caps/>
          <w:sz w:val="22"/>
          <w:szCs w:val="22"/>
          <w:u w:val="single"/>
        </w:rPr>
      </w:pPr>
    </w:p>
    <w:p w14:paraId="302C17F4" w14:textId="3AAA14ED" w:rsidR="00B665D3" w:rsidRPr="00C013FB" w:rsidRDefault="00B665D3" w:rsidP="003D59CE">
      <w:pPr>
        <w:spacing w:after="0"/>
        <w:ind w:left="709" w:hanging="709"/>
        <w:jc w:val="both"/>
        <w:rPr>
          <w:rFonts w:ascii="Garamond" w:eastAsia="MS Mincho" w:hAnsi="Garamond"/>
          <w:sz w:val="22"/>
          <w:szCs w:val="22"/>
          <w:lang w:val="en-GB" w:eastAsia="fr-FR"/>
        </w:rPr>
      </w:pPr>
      <w:proofErr w:type="gramStart"/>
      <w:r w:rsidRPr="00C013FB">
        <w:rPr>
          <w:rFonts w:ascii="Garamond" w:eastAsia="MS Mincho" w:hAnsi="Garamond"/>
          <w:b/>
          <w:caps/>
          <w:sz w:val="22"/>
          <w:szCs w:val="22"/>
          <w:lang w:val="en-GB" w:eastAsia="fr-FR"/>
        </w:rPr>
        <w:t>20</w:t>
      </w:r>
      <w:r w:rsidR="00E84DC8" w:rsidRPr="00C013FB">
        <w:rPr>
          <w:rFonts w:ascii="Garamond" w:eastAsia="MS Mincho" w:hAnsi="Garamond"/>
          <w:b/>
          <w:caps/>
          <w:sz w:val="22"/>
          <w:szCs w:val="22"/>
          <w:lang w:val="en-GB" w:eastAsia="fr-FR"/>
        </w:rPr>
        <w:t>15</w:t>
      </w:r>
      <w:r w:rsidRPr="00C013FB">
        <w:rPr>
          <w:rFonts w:ascii="Garamond" w:eastAsia="MS Mincho" w:hAnsi="Garamond"/>
          <w:b/>
          <w:caps/>
          <w:sz w:val="22"/>
          <w:szCs w:val="22"/>
          <w:lang w:val="en-GB" w:eastAsia="fr-FR"/>
        </w:rPr>
        <w:t xml:space="preserve"> </w:t>
      </w:r>
      <w:r w:rsidR="003D59CE" w:rsidRPr="00C013FB">
        <w:rPr>
          <w:rFonts w:ascii="Garamond" w:eastAsia="MS Mincho" w:hAnsi="Garamond"/>
          <w:b/>
          <w:caps/>
          <w:sz w:val="22"/>
          <w:szCs w:val="22"/>
          <w:lang w:val="en-GB" w:eastAsia="fr-FR"/>
        </w:rPr>
        <w:tab/>
      </w:r>
      <w:r w:rsidR="00C013FB">
        <w:rPr>
          <w:rFonts w:ascii="Garamond" w:eastAsia="MS Mincho" w:hAnsi="Garamond"/>
          <w:caps/>
          <w:sz w:val="22"/>
          <w:szCs w:val="22"/>
          <w:lang w:val="en-GB" w:eastAsia="fr-FR"/>
        </w:rPr>
        <w:t>“‘</w:t>
      </w:r>
      <w:r w:rsidR="00C013FB">
        <w:rPr>
          <w:rFonts w:ascii="Garamond" w:eastAsia="MS Mincho" w:hAnsi="Garamond"/>
          <w:i/>
          <w:sz w:val="22"/>
          <w:szCs w:val="22"/>
          <w:lang w:val="en-GB" w:eastAsia="fr-FR"/>
        </w:rPr>
        <w:t>A Matter of Imperial Safety’</w:t>
      </w:r>
      <w:r w:rsidRPr="00C013FB">
        <w:rPr>
          <w:rFonts w:ascii="Garamond" w:eastAsia="MS Mincho" w:hAnsi="Garamond"/>
          <w:i/>
          <w:sz w:val="22"/>
          <w:szCs w:val="22"/>
          <w:lang w:val="en-GB" w:eastAsia="fr-FR"/>
        </w:rPr>
        <w:t>.</w:t>
      </w:r>
      <w:proofErr w:type="gramEnd"/>
      <w:r w:rsidRPr="00C013FB">
        <w:rPr>
          <w:rFonts w:ascii="Garamond" w:eastAsia="MS Mincho" w:hAnsi="Garamond"/>
          <w:sz w:val="22"/>
          <w:szCs w:val="22"/>
          <w:lang w:val="en-GB" w:eastAsia="fr-FR"/>
        </w:rPr>
        <w:t xml:space="preserve"> </w:t>
      </w:r>
      <w:proofErr w:type="spellStart"/>
      <w:r w:rsidRPr="00C013FB">
        <w:rPr>
          <w:rFonts w:ascii="Garamond" w:eastAsia="MS Mincho" w:hAnsi="Garamond"/>
          <w:sz w:val="22"/>
          <w:szCs w:val="22"/>
          <w:lang w:val="en-GB" w:eastAsia="fr-FR"/>
        </w:rPr>
        <w:t>Trafic</w:t>
      </w:r>
      <w:proofErr w:type="spellEnd"/>
      <w:r w:rsidRPr="00C013FB">
        <w:rPr>
          <w:rFonts w:ascii="Garamond" w:eastAsia="MS Mincho" w:hAnsi="Garamond"/>
          <w:sz w:val="22"/>
          <w:szCs w:val="22"/>
          <w:lang w:val="en-GB" w:eastAsia="fr-FR"/>
        </w:rPr>
        <w:t xml:space="preserve"> </w:t>
      </w:r>
      <w:proofErr w:type="spellStart"/>
      <w:r w:rsidRPr="00C013FB">
        <w:rPr>
          <w:rFonts w:ascii="Garamond" w:eastAsia="MS Mincho" w:hAnsi="Garamond"/>
          <w:sz w:val="22"/>
          <w:szCs w:val="22"/>
          <w:lang w:val="en-GB" w:eastAsia="fr-FR"/>
        </w:rPr>
        <w:t>d’armes</w:t>
      </w:r>
      <w:proofErr w:type="spellEnd"/>
      <w:r w:rsidRPr="00C013FB">
        <w:rPr>
          <w:rFonts w:ascii="Garamond" w:eastAsia="MS Mincho" w:hAnsi="Garamond"/>
          <w:sz w:val="22"/>
          <w:szCs w:val="22"/>
          <w:lang w:val="en-GB" w:eastAsia="fr-FR"/>
        </w:rPr>
        <w:t xml:space="preserve"> </w:t>
      </w:r>
      <w:proofErr w:type="gramStart"/>
      <w:r w:rsidRPr="00C013FB">
        <w:rPr>
          <w:rFonts w:ascii="Garamond" w:eastAsia="MS Mincho" w:hAnsi="Garamond"/>
          <w:sz w:val="22"/>
          <w:szCs w:val="22"/>
          <w:lang w:val="en-GB" w:eastAsia="fr-FR"/>
        </w:rPr>
        <w:t>et</w:t>
      </w:r>
      <w:proofErr w:type="gramEnd"/>
      <w:r w:rsidRPr="00C013FB">
        <w:rPr>
          <w:rFonts w:ascii="Garamond" w:eastAsia="MS Mincho" w:hAnsi="Garamond"/>
          <w:sz w:val="22"/>
          <w:szCs w:val="22"/>
          <w:lang w:val="en-GB" w:eastAsia="fr-FR"/>
        </w:rPr>
        <w:t xml:space="preserve"> </w:t>
      </w:r>
      <w:proofErr w:type="spellStart"/>
      <w:r w:rsidRPr="00C013FB">
        <w:rPr>
          <w:rFonts w:ascii="Garamond" w:eastAsia="MS Mincho" w:hAnsi="Garamond"/>
          <w:sz w:val="22"/>
          <w:szCs w:val="22"/>
          <w:lang w:val="en-GB" w:eastAsia="fr-FR"/>
        </w:rPr>
        <w:t>contreban</w:t>
      </w:r>
      <w:r w:rsidR="007C2DC4" w:rsidRPr="00C013FB">
        <w:rPr>
          <w:rFonts w:ascii="Garamond" w:eastAsia="MS Mincho" w:hAnsi="Garamond"/>
          <w:sz w:val="22"/>
          <w:szCs w:val="22"/>
          <w:lang w:val="en-GB" w:eastAsia="fr-FR"/>
        </w:rPr>
        <w:t>de</w:t>
      </w:r>
      <w:proofErr w:type="spellEnd"/>
      <w:r w:rsidR="007C2DC4" w:rsidRPr="00C013FB">
        <w:rPr>
          <w:rFonts w:ascii="Garamond" w:eastAsia="MS Mincho" w:hAnsi="Garamond"/>
          <w:sz w:val="22"/>
          <w:szCs w:val="22"/>
          <w:lang w:val="en-GB" w:eastAsia="fr-FR"/>
        </w:rPr>
        <w:t xml:space="preserve"> </w:t>
      </w:r>
      <w:proofErr w:type="spellStart"/>
      <w:r w:rsidR="007C2DC4" w:rsidRPr="00C013FB">
        <w:rPr>
          <w:rFonts w:ascii="Garamond" w:eastAsia="MS Mincho" w:hAnsi="Garamond"/>
          <w:sz w:val="22"/>
          <w:szCs w:val="22"/>
          <w:lang w:val="en-GB" w:eastAsia="fr-FR"/>
        </w:rPr>
        <w:t>dans</w:t>
      </w:r>
      <w:proofErr w:type="spellEnd"/>
      <w:r w:rsidR="007C2DC4" w:rsidRPr="00C013FB">
        <w:rPr>
          <w:rFonts w:ascii="Garamond" w:eastAsia="MS Mincho" w:hAnsi="Garamond"/>
          <w:sz w:val="22"/>
          <w:szCs w:val="22"/>
          <w:lang w:val="en-GB" w:eastAsia="fr-FR"/>
        </w:rPr>
        <w:t xml:space="preserve"> le </w:t>
      </w:r>
      <w:proofErr w:type="spellStart"/>
      <w:r w:rsidR="007C2DC4" w:rsidRPr="00C013FB">
        <w:rPr>
          <w:rFonts w:ascii="Garamond" w:eastAsia="MS Mincho" w:hAnsi="Garamond"/>
          <w:sz w:val="22"/>
          <w:szCs w:val="22"/>
          <w:lang w:val="en-GB" w:eastAsia="fr-FR"/>
        </w:rPr>
        <w:t>Golfe</w:t>
      </w:r>
      <w:proofErr w:type="spellEnd"/>
      <w:r w:rsidR="007C2DC4" w:rsidRPr="00C013FB">
        <w:rPr>
          <w:rFonts w:ascii="Garamond" w:eastAsia="MS Mincho" w:hAnsi="Garamond"/>
          <w:sz w:val="22"/>
          <w:szCs w:val="22"/>
          <w:lang w:val="en-GB" w:eastAsia="fr-FR"/>
        </w:rPr>
        <w:t xml:space="preserve"> </w:t>
      </w:r>
      <w:proofErr w:type="spellStart"/>
      <w:r w:rsidR="007C2DC4" w:rsidRPr="00C013FB">
        <w:rPr>
          <w:rFonts w:ascii="Garamond" w:eastAsia="MS Mincho" w:hAnsi="Garamond"/>
          <w:sz w:val="22"/>
          <w:szCs w:val="22"/>
          <w:lang w:val="en-GB" w:eastAsia="fr-FR"/>
        </w:rPr>
        <w:t>Arabo-Persique</w:t>
      </w:r>
      <w:proofErr w:type="spellEnd"/>
      <w:r w:rsidRPr="00C013FB">
        <w:rPr>
          <w:rFonts w:ascii="Garamond" w:eastAsia="MS Mincho" w:hAnsi="Garamond"/>
          <w:sz w:val="22"/>
          <w:szCs w:val="22"/>
          <w:lang w:val="en-GB" w:eastAsia="fr-FR"/>
        </w:rPr>
        <w:t xml:space="preserve">: la </w:t>
      </w:r>
      <w:proofErr w:type="spellStart"/>
      <w:r w:rsidRPr="00C013FB">
        <w:rPr>
          <w:rFonts w:ascii="Garamond" w:eastAsia="MS Mincho" w:hAnsi="Garamond"/>
          <w:sz w:val="22"/>
          <w:szCs w:val="22"/>
          <w:lang w:val="en-GB" w:eastAsia="fr-FR"/>
        </w:rPr>
        <w:t>mondialisation</w:t>
      </w:r>
      <w:proofErr w:type="spellEnd"/>
      <w:r w:rsidRPr="00C013FB">
        <w:rPr>
          <w:rFonts w:ascii="Garamond" w:eastAsia="MS Mincho" w:hAnsi="Garamond"/>
          <w:sz w:val="22"/>
          <w:szCs w:val="22"/>
          <w:lang w:val="en-GB" w:eastAsia="fr-FR"/>
        </w:rPr>
        <w:t xml:space="preserve"> d’un </w:t>
      </w:r>
      <w:proofErr w:type="spellStart"/>
      <w:r w:rsidRPr="00C013FB">
        <w:rPr>
          <w:rFonts w:ascii="Garamond" w:eastAsia="MS Mincho" w:hAnsi="Garamond"/>
          <w:sz w:val="22"/>
          <w:szCs w:val="22"/>
          <w:lang w:val="en-GB" w:eastAsia="fr-FR"/>
        </w:rPr>
        <w:t>espace</w:t>
      </w:r>
      <w:proofErr w:type="spellEnd"/>
      <w:r w:rsidRPr="00C013FB">
        <w:rPr>
          <w:rFonts w:ascii="Garamond" w:eastAsia="MS Mincho" w:hAnsi="Garamond"/>
          <w:sz w:val="22"/>
          <w:szCs w:val="22"/>
          <w:lang w:val="en-GB" w:eastAsia="fr-FR"/>
        </w:rPr>
        <w:t xml:space="preserve"> à la fin du </w:t>
      </w:r>
      <w:proofErr w:type="spellStart"/>
      <w:r w:rsidRPr="00C013FB">
        <w:rPr>
          <w:rFonts w:ascii="Garamond" w:eastAsia="MS Mincho" w:hAnsi="Garamond"/>
          <w:sz w:val="22"/>
          <w:szCs w:val="22"/>
          <w:lang w:val="en-GB" w:eastAsia="fr-FR"/>
        </w:rPr>
        <w:t>XIXe</w:t>
      </w:r>
      <w:proofErr w:type="spellEnd"/>
      <w:r w:rsidRPr="00C013FB">
        <w:rPr>
          <w:rFonts w:ascii="Garamond" w:eastAsia="MS Mincho" w:hAnsi="Garamond"/>
          <w:sz w:val="22"/>
          <w:szCs w:val="22"/>
          <w:lang w:val="en-GB" w:eastAsia="fr-FR"/>
        </w:rPr>
        <w:t xml:space="preserve"> siècle</w:t>
      </w:r>
      <w:r w:rsidR="007C2DC4" w:rsidRPr="00C013FB">
        <w:rPr>
          <w:rFonts w:ascii="Garamond" w:eastAsia="MS Mincho" w:hAnsi="Garamond"/>
          <w:sz w:val="22"/>
          <w:szCs w:val="22"/>
          <w:lang w:val="en-GB" w:eastAsia="fr-FR"/>
        </w:rPr>
        <w:t>”</w:t>
      </w:r>
      <w:r w:rsidRPr="00C013FB">
        <w:rPr>
          <w:rFonts w:ascii="Garamond" w:eastAsia="MS Mincho" w:hAnsi="Garamond"/>
          <w:sz w:val="22"/>
          <w:szCs w:val="22"/>
          <w:lang w:val="en-GB" w:eastAsia="fr-FR"/>
        </w:rPr>
        <w:t xml:space="preserve">, </w:t>
      </w:r>
      <w:proofErr w:type="spellStart"/>
      <w:r w:rsidRPr="00C013FB">
        <w:rPr>
          <w:rFonts w:ascii="Garamond" w:eastAsia="MS Mincho" w:hAnsi="Garamond"/>
          <w:i/>
          <w:sz w:val="22"/>
          <w:szCs w:val="22"/>
          <w:lang w:val="en-GB" w:eastAsia="fr-FR"/>
        </w:rPr>
        <w:t>Enquêtes</w:t>
      </w:r>
      <w:proofErr w:type="spellEnd"/>
      <w:r w:rsidR="007E7321" w:rsidRPr="00C013FB">
        <w:rPr>
          <w:rFonts w:ascii="Garamond" w:eastAsia="MS Mincho" w:hAnsi="Garamond"/>
          <w:sz w:val="22"/>
          <w:szCs w:val="22"/>
          <w:lang w:val="en-GB" w:eastAsia="fr-FR"/>
        </w:rPr>
        <w:t>, n°1, forthcoming</w:t>
      </w:r>
      <w:r w:rsidRPr="00C013FB">
        <w:rPr>
          <w:rFonts w:ascii="Garamond" w:eastAsia="MS Mincho" w:hAnsi="Garamond"/>
          <w:sz w:val="22"/>
          <w:szCs w:val="22"/>
          <w:lang w:val="en-GB" w:eastAsia="fr-FR"/>
        </w:rPr>
        <w:t>.</w:t>
      </w:r>
    </w:p>
    <w:p w14:paraId="269FBF0A" w14:textId="77777777" w:rsidR="00B665D3" w:rsidRPr="00C013FB" w:rsidRDefault="00B665D3" w:rsidP="00B665D3">
      <w:pPr>
        <w:spacing w:after="0"/>
        <w:ind w:left="1416" w:hanging="1416"/>
        <w:jc w:val="both"/>
        <w:rPr>
          <w:rFonts w:ascii="Garamond" w:eastAsia="MS Mincho" w:hAnsi="Garamond"/>
          <w:sz w:val="22"/>
          <w:szCs w:val="22"/>
          <w:lang w:val="en-GB" w:eastAsia="fr-FR"/>
        </w:rPr>
      </w:pPr>
    </w:p>
    <w:p w14:paraId="59709C7A" w14:textId="56A13F7D" w:rsidR="00B665D3" w:rsidRPr="00B66276" w:rsidRDefault="00E84DC8" w:rsidP="002C4AC8">
      <w:pPr>
        <w:spacing w:after="0"/>
        <w:ind w:left="709" w:hanging="709"/>
        <w:jc w:val="both"/>
        <w:rPr>
          <w:rFonts w:ascii="Garamond" w:eastAsia="MS Mincho" w:hAnsi="Garamond"/>
          <w:sz w:val="22"/>
          <w:szCs w:val="22"/>
          <w:lang w:val="en-GB" w:eastAsia="fr-FR"/>
        </w:rPr>
      </w:pPr>
      <w:r w:rsidRPr="00B66276">
        <w:rPr>
          <w:rFonts w:ascii="Garamond" w:eastAsia="MS Mincho" w:hAnsi="Garamond"/>
          <w:b/>
          <w:caps/>
          <w:sz w:val="22"/>
          <w:szCs w:val="22"/>
          <w:lang w:val="en-GB" w:eastAsia="fr-FR"/>
        </w:rPr>
        <w:t>2015</w:t>
      </w:r>
      <w:r w:rsidR="00B665D3" w:rsidRPr="00B66276">
        <w:rPr>
          <w:rFonts w:ascii="Garamond" w:eastAsia="MS Mincho" w:hAnsi="Garamond"/>
          <w:b/>
          <w:caps/>
          <w:sz w:val="22"/>
          <w:szCs w:val="22"/>
          <w:lang w:val="en-GB" w:eastAsia="fr-FR"/>
        </w:rPr>
        <w:tab/>
      </w:r>
      <w:r w:rsidR="000B68EE" w:rsidRPr="006D6D55">
        <w:rPr>
          <w:rFonts w:ascii="Garamond" w:eastAsia="MS Mincho" w:hAnsi="Garamond"/>
          <w:caps/>
          <w:sz w:val="22"/>
          <w:szCs w:val="22"/>
          <w:lang w:val="en-GB" w:eastAsia="fr-FR"/>
        </w:rPr>
        <w:t>“</w:t>
      </w:r>
      <w:r w:rsidR="00B665D3" w:rsidRPr="00B66276">
        <w:rPr>
          <w:rFonts w:ascii="Garamond" w:eastAsia="MS Mincho" w:hAnsi="Garamond"/>
          <w:sz w:val="22"/>
          <w:szCs w:val="22"/>
          <w:lang w:val="en-GB" w:eastAsia="fr-FR"/>
        </w:rPr>
        <w:t xml:space="preserve">Between imperial rivalries and cooperation: Epidemic diseases and health policies in the </w:t>
      </w:r>
      <w:proofErr w:type="spellStart"/>
      <w:r w:rsidR="00B665D3" w:rsidRPr="00B66276">
        <w:rPr>
          <w:rFonts w:ascii="Garamond" w:eastAsia="MS Mincho" w:hAnsi="Garamond"/>
          <w:sz w:val="22"/>
          <w:szCs w:val="22"/>
          <w:lang w:val="en-GB" w:eastAsia="fr-FR"/>
        </w:rPr>
        <w:t>Arabo</w:t>
      </w:r>
      <w:proofErr w:type="spellEnd"/>
      <w:r w:rsidR="00B665D3" w:rsidRPr="00B66276">
        <w:rPr>
          <w:rFonts w:ascii="Garamond" w:eastAsia="MS Mincho" w:hAnsi="Garamond"/>
          <w:sz w:val="22"/>
          <w:szCs w:val="22"/>
          <w:lang w:val="en-GB" w:eastAsia="fr-FR"/>
        </w:rPr>
        <w:t>-Persian</w:t>
      </w:r>
      <w:r w:rsidR="000B68EE" w:rsidRPr="00B66276">
        <w:rPr>
          <w:rFonts w:ascii="Garamond" w:eastAsia="MS Mincho" w:hAnsi="Garamond"/>
          <w:sz w:val="22"/>
          <w:szCs w:val="22"/>
          <w:lang w:val="en-GB" w:eastAsia="fr-FR"/>
        </w:rPr>
        <w:t xml:space="preserve"> Gulf in the long 19th century”</w:t>
      </w:r>
      <w:r w:rsidR="00B665D3" w:rsidRPr="00B66276">
        <w:rPr>
          <w:rFonts w:ascii="Garamond" w:eastAsia="MS Mincho" w:hAnsi="Garamond"/>
          <w:sz w:val="22"/>
          <w:szCs w:val="22"/>
          <w:lang w:val="en-GB" w:eastAsia="fr-FR"/>
        </w:rPr>
        <w:t xml:space="preserve">, </w:t>
      </w:r>
      <w:r w:rsidR="002C4AC8">
        <w:rPr>
          <w:rFonts w:ascii="Garamond" w:eastAsia="MS Mincho" w:hAnsi="Garamond"/>
          <w:sz w:val="22"/>
          <w:szCs w:val="22"/>
          <w:lang w:val="en-GB" w:eastAsia="fr-FR"/>
        </w:rPr>
        <w:t>special issue “</w:t>
      </w:r>
      <w:r w:rsidR="002C4AC8" w:rsidRPr="002C4AC8">
        <w:rPr>
          <w:rFonts w:ascii="Garamond" w:eastAsia="MS Mincho" w:hAnsi="Garamond"/>
          <w:sz w:val="22"/>
          <w:szCs w:val="22"/>
          <w:lang w:val="en-GB" w:eastAsia="fr-FR"/>
        </w:rPr>
        <w:t>Gateways of Disease. Public Health in European and Asian Port Cit</w:t>
      </w:r>
      <w:r w:rsidR="00C013FB">
        <w:rPr>
          <w:rFonts w:ascii="Garamond" w:eastAsia="MS Mincho" w:hAnsi="Garamond"/>
          <w:sz w:val="22"/>
          <w:szCs w:val="22"/>
          <w:lang w:val="en-GB" w:eastAsia="fr-FR"/>
        </w:rPr>
        <w:t>ies at the Birth of the Modern W</w:t>
      </w:r>
      <w:r w:rsidR="002C4AC8" w:rsidRPr="002C4AC8">
        <w:rPr>
          <w:rFonts w:ascii="Garamond" w:eastAsia="MS Mincho" w:hAnsi="Garamond"/>
          <w:sz w:val="22"/>
          <w:szCs w:val="22"/>
          <w:lang w:val="en-GB" w:eastAsia="fr-FR"/>
        </w:rPr>
        <w:t xml:space="preserve">orld in the </w:t>
      </w:r>
      <w:r w:rsidR="00C013FB">
        <w:rPr>
          <w:rFonts w:ascii="Garamond" w:eastAsia="MS Mincho" w:hAnsi="Garamond"/>
          <w:sz w:val="22"/>
          <w:szCs w:val="22"/>
          <w:lang w:val="en-GB" w:eastAsia="fr-FR"/>
        </w:rPr>
        <w:t>Late 19th and Early 20th C</w:t>
      </w:r>
      <w:r w:rsidR="002C4AC8">
        <w:rPr>
          <w:rFonts w:ascii="Garamond" w:eastAsia="MS Mincho" w:hAnsi="Garamond"/>
          <w:sz w:val="22"/>
          <w:szCs w:val="22"/>
          <w:lang w:val="en-GB" w:eastAsia="fr-FR"/>
        </w:rPr>
        <w:t xml:space="preserve">enturies”, </w:t>
      </w:r>
      <w:proofErr w:type="spellStart"/>
      <w:r w:rsidR="00B665D3" w:rsidRPr="00B66276">
        <w:rPr>
          <w:rFonts w:ascii="Garamond" w:eastAsia="MS Mincho" w:hAnsi="Garamond"/>
          <w:i/>
          <w:sz w:val="22"/>
          <w:szCs w:val="22"/>
          <w:lang w:val="en-GB" w:eastAsia="fr-FR"/>
        </w:rPr>
        <w:t>Düsseldorfer</w:t>
      </w:r>
      <w:proofErr w:type="spellEnd"/>
      <w:r w:rsidR="00B665D3" w:rsidRPr="00B66276">
        <w:rPr>
          <w:rFonts w:ascii="Garamond" w:eastAsia="MS Mincho" w:hAnsi="Garamond"/>
          <w:i/>
          <w:sz w:val="22"/>
          <w:szCs w:val="22"/>
          <w:lang w:val="en-GB" w:eastAsia="fr-FR"/>
        </w:rPr>
        <w:t xml:space="preserve"> </w:t>
      </w:r>
      <w:proofErr w:type="spellStart"/>
      <w:r w:rsidR="00B665D3" w:rsidRPr="00B66276">
        <w:rPr>
          <w:rFonts w:ascii="Garamond" w:eastAsia="MS Mincho" w:hAnsi="Garamond"/>
          <w:i/>
          <w:sz w:val="22"/>
          <w:szCs w:val="22"/>
          <w:lang w:val="en-GB" w:eastAsia="fr-FR"/>
        </w:rPr>
        <w:t>Texte</w:t>
      </w:r>
      <w:proofErr w:type="spellEnd"/>
      <w:r w:rsidR="00B665D3" w:rsidRPr="00B66276">
        <w:rPr>
          <w:rFonts w:ascii="Garamond" w:eastAsia="MS Mincho" w:hAnsi="Garamond"/>
          <w:i/>
          <w:sz w:val="22"/>
          <w:szCs w:val="22"/>
          <w:lang w:val="en-GB" w:eastAsia="fr-FR"/>
        </w:rPr>
        <w:t xml:space="preserve"> </w:t>
      </w:r>
      <w:proofErr w:type="spellStart"/>
      <w:r w:rsidR="00B665D3" w:rsidRPr="00B66276">
        <w:rPr>
          <w:rFonts w:ascii="Garamond" w:eastAsia="MS Mincho" w:hAnsi="Garamond"/>
          <w:i/>
          <w:sz w:val="22"/>
          <w:szCs w:val="22"/>
          <w:lang w:val="en-GB" w:eastAsia="fr-FR"/>
        </w:rPr>
        <w:t>zur</w:t>
      </w:r>
      <w:proofErr w:type="spellEnd"/>
      <w:r w:rsidR="00B665D3" w:rsidRPr="00B66276">
        <w:rPr>
          <w:rFonts w:ascii="Garamond" w:eastAsia="MS Mincho" w:hAnsi="Garamond"/>
          <w:i/>
          <w:sz w:val="22"/>
          <w:szCs w:val="22"/>
          <w:lang w:val="en-GB" w:eastAsia="fr-FR"/>
        </w:rPr>
        <w:t xml:space="preserve"> </w:t>
      </w:r>
      <w:proofErr w:type="spellStart"/>
      <w:r w:rsidR="00B665D3" w:rsidRPr="00B66276">
        <w:rPr>
          <w:rFonts w:ascii="Garamond" w:eastAsia="MS Mincho" w:hAnsi="Garamond"/>
          <w:i/>
          <w:sz w:val="22"/>
          <w:szCs w:val="22"/>
          <w:lang w:val="en-GB" w:eastAsia="fr-FR"/>
        </w:rPr>
        <w:t>Medizingeschichte</w:t>
      </w:r>
      <w:proofErr w:type="spellEnd"/>
      <w:r w:rsidR="00B665D3" w:rsidRPr="00B66276">
        <w:rPr>
          <w:rFonts w:ascii="Garamond" w:eastAsia="MS Mincho" w:hAnsi="Garamond"/>
          <w:sz w:val="22"/>
          <w:szCs w:val="22"/>
          <w:lang w:val="en-GB" w:eastAsia="fr-FR"/>
        </w:rPr>
        <w:t>,</w:t>
      </w:r>
      <w:r w:rsidR="002C4AC8">
        <w:rPr>
          <w:rFonts w:ascii="Garamond" w:eastAsia="MS Mincho" w:hAnsi="Garamond"/>
          <w:sz w:val="22"/>
          <w:szCs w:val="22"/>
          <w:lang w:val="en-GB" w:eastAsia="fr-FR"/>
        </w:rPr>
        <w:t xml:space="preserve"> vol.</w:t>
      </w:r>
      <w:r w:rsidR="00C013FB">
        <w:rPr>
          <w:rFonts w:ascii="Garamond" w:eastAsia="MS Mincho" w:hAnsi="Garamond"/>
          <w:sz w:val="22"/>
          <w:szCs w:val="22"/>
          <w:lang w:val="en-GB" w:eastAsia="fr-FR"/>
        </w:rPr>
        <w:t xml:space="preserve"> </w:t>
      </w:r>
      <w:r w:rsidR="002C4AC8">
        <w:rPr>
          <w:rFonts w:ascii="Garamond" w:eastAsia="MS Mincho" w:hAnsi="Garamond"/>
          <w:sz w:val="22"/>
          <w:szCs w:val="22"/>
          <w:lang w:val="en-GB" w:eastAsia="fr-FR"/>
        </w:rPr>
        <w:t>7,</w:t>
      </w:r>
      <w:r w:rsidR="00B665D3" w:rsidRPr="00B66276">
        <w:rPr>
          <w:rFonts w:ascii="Garamond" w:eastAsia="MS Mincho" w:hAnsi="Garamond"/>
          <w:sz w:val="22"/>
          <w:szCs w:val="22"/>
          <w:lang w:val="en-GB" w:eastAsia="fr-FR"/>
        </w:rPr>
        <w:t xml:space="preserve"> </w:t>
      </w:r>
      <w:r w:rsidR="002C4AC8">
        <w:rPr>
          <w:rFonts w:ascii="Garamond" w:eastAsia="MS Mincho" w:hAnsi="Garamond"/>
          <w:sz w:val="22"/>
          <w:szCs w:val="22"/>
          <w:lang w:val="en-GB" w:eastAsia="fr-FR"/>
        </w:rPr>
        <w:t>p</w:t>
      </w:r>
      <w:r w:rsidR="00C013FB">
        <w:rPr>
          <w:rFonts w:ascii="Garamond" w:eastAsia="MS Mincho" w:hAnsi="Garamond"/>
          <w:sz w:val="22"/>
          <w:szCs w:val="22"/>
          <w:lang w:val="en-GB" w:eastAsia="fr-FR"/>
        </w:rPr>
        <w:t>p</w:t>
      </w:r>
      <w:r w:rsidR="002C4AC8">
        <w:rPr>
          <w:rFonts w:ascii="Garamond" w:eastAsia="MS Mincho" w:hAnsi="Garamond"/>
          <w:sz w:val="22"/>
          <w:szCs w:val="22"/>
          <w:lang w:val="en-GB" w:eastAsia="fr-FR"/>
        </w:rPr>
        <w:t>. 28-41.</w:t>
      </w:r>
    </w:p>
    <w:p w14:paraId="655DE5EA" w14:textId="77777777" w:rsidR="00E84DC8" w:rsidRPr="00B66276" w:rsidRDefault="00E84DC8" w:rsidP="00E84DC8">
      <w:pPr>
        <w:spacing w:after="0"/>
        <w:jc w:val="both"/>
        <w:rPr>
          <w:rStyle w:val="Emphasis"/>
          <w:rFonts w:ascii="Garamond" w:hAnsi="Garamond"/>
          <w:b/>
          <w:i w:val="0"/>
          <w:sz w:val="22"/>
          <w:szCs w:val="22"/>
          <w:lang w:val="en-GB"/>
        </w:rPr>
      </w:pPr>
    </w:p>
    <w:p w14:paraId="2A83DA1F" w14:textId="5351D194" w:rsidR="00501FF3" w:rsidRPr="00C013FB" w:rsidRDefault="00E84DC8" w:rsidP="00501FF3">
      <w:pPr>
        <w:spacing w:after="0"/>
        <w:ind w:left="700" w:hanging="700"/>
        <w:jc w:val="both"/>
        <w:rPr>
          <w:rFonts w:ascii="Garamond" w:eastAsia="Times New Roman" w:hAnsi="Garamond"/>
          <w:sz w:val="22"/>
          <w:szCs w:val="22"/>
        </w:rPr>
      </w:pPr>
      <w:r w:rsidRPr="00C013FB">
        <w:rPr>
          <w:rStyle w:val="Emphasis"/>
          <w:rFonts w:ascii="Garamond" w:hAnsi="Garamond"/>
          <w:b/>
          <w:i w:val="0"/>
          <w:sz w:val="22"/>
          <w:szCs w:val="22"/>
        </w:rPr>
        <w:t>2014</w:t>
      </w:r>
      <w:r w:rsidRPr="00C013FB">
        <w:rPr>
          <w:rStyle w:val="Emphasis"/>
          <w:rFonts w:ascii="Garamond" w:hAnsi="Garamond"/>
          <w:i w:val="0"/>
          <w:sz w:val="22"/>
          <w:szCs w:val="22"/>
        </w:rPr>
        <w:tab/>
      </w:r>
      <w:r w:rsidR="000B68EE" w:rsidRPr="00C013FB">
        <w:rPr>
          <w:rStyle w:val="Emphasis"/>
          <w:rFonts w:ascii="Garamond" w:hAnsi="Garamond"/>
          <w:i w:val="0"/>
          <w:sz w:val="22"/>
          <w:szCs w:val="22"/>
        </w:rPr>
        <w:t>“</w:t>
      </w:r>
      <w:r w:rsidR="00C013FB">
        <w:rPr>
          <w:rStyle w:val="Emphasis"/>
          <w:rFonts w:ascii="Garamond" w:hAnsi="Garamond"/>
          <w:sz w:val="22"/>
          <w:szCs w:val="22"/>
        </w:rPr>
        <w:t>’</w:t>
      </w:r>
      <w:r w:rsidRPr="00C013FB">
        <w:rPr>
          <w:rStyle w:val="Emphasis"/>
          <w:rFonts w:ascii="Garamond" w:hAnsi="Garamond"/>
          <w:sz w:val="22"/>
          <w:szCs w:val="22"/>
        </w:rPr>
        <w:t xml:space="preserve">A Right to </w:t>
      </w:r>
      <w:proofErr w:type="spellStart"/>
      <w:r w:rsidRPr="00C013FB">
        <w:rPr>
          <w:rStyle w:val="Emphasis"/>
          <w:rFonts w:ascii="Garamond" w:hAnsi="Garamond"/>
          <w:sz w:val="22"/>
          <w:szCs w:val="22"/>
        </w:rPr>
        <w:t>Interfere</w:t>
      </w:r>
      <w:proofErr w:type="spellEnd"/>
      <w:r w:rsidR="00C013FB">
        <w:rPr>
          <w:rStyle w:val="Emphasis"/>
          <w:rFonts w:ascii="Garamond" w:hAnsi="Garamond"/>
          <w:sz w:val="22"/>
          <w:szCs w:val="22"/>
        </w:rPr>
        <w:t>’</w:t>
      </w:r>
      <w:r w:rsidRPr="00C013FB">
        <w:rPr>
          <w:rFonts w:ascii="Garamond" w:eastAsia="Times New Roman" w:hAnsi="Garamond"/>
          <w:sz w:val="22"/>
          <w:szCs w:val="22"/>
        </w:rPr>
        <w:t xml:space="preserve">: lutte contre la traite </w:t>
      </w:r>
      <w:r w:rsidRPr="00C013FB">
        <w:rPr>
          <w:rStyle w:val="il"/>
          <w:rFonts w:ascii="Garamond" w:hAnsi="Garamond"/>
          <w:sz w:val="22"/>
          <w:szCs w:val="22"/>
        </w:rPr>
        <w:t>et</w:t>
      </w:r>
      <w:r w:rsidRPr="00C013FB">
        <w:rPr>
          <w:rFonts w:ascii="Garamond" w:eastAsia="Times New Roman" w:hAnsi="Garamond"/>
          <w:sz w:val="22"/>
          <w:szCs w:val="22"/>
        </w:rPr>
        <w:t xml:space="preserve"> création d’un espace régional de droit dans le Golfe Arabo-Persique sous domination bri</w:t>
      </w:r>
      <w:r w:rsidR="000B68EE" w:rsidRPr="00C013FB">
        <w:rPr>
          <w:rFonts w:ascii="Garamond" w:eastAsia="Times New Roman" w:hAnsi="Garamond"/>
          <w:sz w:val="22"/>
          <w:szCs w:val="22"/>
        </w:rPr>
        <w:t>tannique (vers 1820-vers 1880)”</w:t>
      </w:r>
      <w:r w:rsidRPr="00C013FB">
        <w:rPr>
          <w:rFonts w:ascii="Garamond" w:eastAsia="Times New Roman" w:hAnsi="Garamond"/>
          <w:sz w:val="22"/>
          <w:szCs w:val="22"/>
        </w:rPr>
        <w:t xml:space="preserve">, </w:t>
      </w:r>
      <w:r w:rsidRPr="00C013FB">
        <w:rPr>
          <w:rFonts w:ascii="Garamond" w:eastAsia="Times New Roman" w:hAnsi="Garamond"/>
          <w:i/>
          <w:sz w:val="22"/>
          <w:szCs w:val="22"/>
        </w:rPr>
        <w:t>Histoire, Economie et Société</w:t>
      </w:r>
      <w:r w:rsidR="00501FF3" w:rsidRPr="00C013FB">
        <w:rPr>
          <w:rFonts w:ascii="Garamond" w:hAnsi="Garamond"/>
          <w:i/>
          <w:sz w:val="22"/>
          <w:szCs w:val="22"/>
        </w:rPr>
        <w:t>,</w:t>
      </w:r>
      <w:r w:rsidR="00501FF3" w:rsidRPr="00C013FB">
        <w:rPr>
          <w:rFonts w:ascii="Garamond" w:hAnsi="Garamond"/>
          <w:sz w:val="22"/>
          <w:szCs w:val="22"/>
        </w:rPr>
        <w:t xml:space="preserve"> n°2, 2014, p</w:t>
      </w:r>
      <w:r w:rsidR="00C013FB">
        <w:rPr>
          <w:rFonts w:ascii="Garamond" w:hAnsi="Garamond"/>
          <w:sz w:val="22"/>
          <w:szCs w:val="22"/>
        </w:rPr>
        <w:t>p</w:t>
      </w:r>
      <w:r w:rsidR="00501FF3" w:rsidRPr="00C013FB">
        <w:rPr>
          <w:rFonts w:ascii="Garamond" w:hAnsi="Garamond"/>
          <w:sz w:val="22"/>
          <w:szCs w:val="22"/>
        </w:rPr>
        <w:t>. 79-94.</w:t>
      </w:r>
    </w:p>
    <w:p w14:paraId="502FD6DA" w14:textId="77777777" w:rsidR="00B665D3" w:rsidRPr="00C013FB" w:rsidRDefault="00B665D3" w:rsidP="00B665D3">
      <w:pPr>
        <w:tabs>
          <w:tab w:val="left" w:pos="4536"/>
          <w:tab w:val="right" w:pos="8080"/>
        </w:tabs>
        <w:spacing w:after="0" w:line="276" w:lineRule="auto"/>
        <w:jc w:val="both"/>
        <w:rPr>
          <w:rFonts w:ascii="Garamond" w:eastAsia="MS Mincho" w:hAnsi="Garamond"/>
          <w:b/>
          <w:smallCaps/>
          <w:sz w:val="22"/>
          <w:szCs w:val="22"/>
          <w:lang w:eastAsia="fr-FR"/>
        </w:rPr>
      </w:pPr>
    </w:p>
    <w:p w14:paraId="56523D90" w14:textId="2FDF8939" w:rsidR="00B665D3" w:rsidRPr="00C013FB" w:rsidRDefault="00B665D3" w:rsidP="00B665D3">
      <w:pPr>
        <w:spacing w:after="0"/>
        <w:ind w:left="709" w:hanging="709"/>
        <w:rPr>
          <w:rFonts w:ascii="Garamond" w:eastAsia="MS Mincho" w:hAnsi="Garamond"/>
          <w:b/>
          <w:sz w:val="22"/>
          <w:szCs w:val="22"/>
          <w:lang w:eastAsia="fr-FR"/>
        </w:rPr>
      </w:pPr>
      <w:r w:rsidRPr="00C013FB">
        <w:rPr>
          <w:rFonts w:ascii="Garamond" w:eastAsia="MS Mincho" w:hAnsi="Garamond"/>
          <w:b/>
          <w:caps/>
          <w:sz w:val="22"/>
          <w:szCs w:val="22"/>
          <w:lang w:eastAsia="fr-FR"/>
        </w:rPr>
        <w:t>2013</w:t>
      </w:r>
      <w:r w:rsidRPr="00C013FB">
        <w:rPr>
          <w:rFonts w:ascii="Garamond" w:eastAsia="MS Mincho" w:hAnsi="Garamond"/>
          <w:b/>
          <w:sz w:val="22"/>
          <w:szCs w:val="22"/>
          <w:lang w:eastAsia="fr-FR"/>
        </w:rPr>
        <w:t xml:space="preserve"> </w:t>
      </w:r>
      <w:r w:rsidRPr="00C013FB">
        <w:rPr>
          <w:rFonts w:ascii="Garamond" w:eastAsia="MS Mincho" w:hAnsi="Garamond"/>
          <w:b/>
          <w:sz w:val="22"/>
          <w:szCs w:val="22"/>
          <w:lang w:eastAsia="fr-FR"/>
        </w:rPr>
        <w:tab/>
      </w:r>
      <w:r w:rsidR="000B68EE" w:rsidRPr="00C013FB">
        <w:rPr>
          <w:rFonts w:ascii="Garamond" w:eastAsia="MS Mincho" w:hAnsi="Garamond"/>
          <w:sz w:val="22"/>
          <w:szCs w:val="22"/>
          <w:lang w:eastAsia="fr-FR"/>
        </w:rPr>
        <w:t>“</w:t>
      </w:r>
      <w:r w:rsidRPr="00C013FB">
        <w:rPr>
          <w:rFonts w:ascii="Garamond" w:eastAsia="MS Mincho" w:hAnsi="Garamond"/>
          <w:sz w:val="22"/>
          <w:szCs w:val="22"/>
          <w:lang w:eastAsia="fr-FR"/>
        </w:rPr>
        <w:t>Rivalités</w:t>
      </w:r>
      <w:r w:rsidR="00EB21D3" w:rsidRPr="00C013FB">
        <w:rPr>
          <w:rFonts w:ascii="Garamond" w:eastAsia="MS Mincho" w:hAnsi="Garamond"/>
          <w:sz w:val="22"/>
          <w:szCs w:val="22"/>
          <w:lang w:eastAsia="fr-FR"/>
        </w:rPr>
        <w:t xml:space="preserve"> et utopies impériales en Perse</w:t>
      </w:r>
      <w:r w:rsidRPr="00C013FB">
        <w:rPr>
          <w:rFonts w:ascii="Garamond" w:eastAsia="MS Mincho" w:hAnsi="Garamond"/>
          <w:sz w:val="22"/>
          <w:szCs w:val="22"/>
          <w:lang w:eastAsia="fr-FR"/>
        </w:rPr>
        <w:t>: Les Britanniques et la Karun River au</w:t>
      </w:r>
      <w:r w:rsidRPr="00C013FB">
        <w:rPr>
          <w:rFonts w:ascii="Garamond" w:eastAsia="MS Mincho" w:hAnsi="Garamond"/>
          <w:b/>
          <w:sz w:val="22"/>
          <w:szCs w:val="22"/>
          <w:lang w:eastAsia="fr-FR"/>
        </w:rPr>
        <w:t xml:space="preserve"> </w:t>
      </w:r>
      <w:r w:rsidR="000B68EE" w:rsidRPr="00C013FB">
        <w:rPr>
          <w:rFonts w:ascii="Garamond" w:eastAsia="MS Mincho" w:hAnsi="Garamond"/>
          <w:sz w:val="22"/>
          <w:szCs w:val="22"/>
          <w:lang w:eastAsia="fr-FR"/>
        </w:rPr>
        <w:t>XIXe siècle”</w:t>
      </w:r>
      <w:r w:rsidRPr="00C013FB">
        <w:rPr>
          <w:rFonts w:ascii="Garamond" w:eastAsia="MS Mincho" w:hAnsi="Garamond"/>
          <w:sz w:val="22"/>
          <w:szCs w:val="22"/>
          <w:lang w:eastAsia="fr-FR"/>
        </w:rPr>
        <w:t xml:space="preserve">, </w:t>
      </w:r>
      <w:r w:rsidRPr="00C013FB">
        <w:rPr>
          <w:rFonts w:ascii="Garamond" w:eastAsia="MS Mincho" w:hAnsi="Garamond"/>
          <w:i/>
          <w:sz w:val="22"/>
          <w:szCs w:val="22"/>
          <w:lang w:eastAsia="fr-FR"/>
        </w:rPr>
        <w:t xml:space="preserve">Revue d’histoire du XIXe siècle, </w:t>
      </w:r>
      <w:r w:rsidR="00EB21D3" w:rsidRPr="00C013FB">
        <w:rPr>
          <w:rFonts w:ascii="Garamond" w:eastAsia="MS Mincho" w:hAnsi="Garamond"/>
          <w:sz w:val="22"/>
          <w:szCs w:val="22"/>
          <w:lang w:eastAsia="fr-FR"/>
        </w:rPr>
        <w:t>n°47, 2013</w:t>
      </w:r>
      <w:r w:rsidRPr="00C013FB">
        <w:rPr>
          <w:rFonts w:ascii="Garamond" w:eastAsia="MS Mincho" w:hAnsi="Garamond"/>
          <w:sz w:val="22"/>
          <w:szCs w:val="22"/>
          <w:lang w:eastAsia="fr-FR"/>
        </w:rPr>
        <w:t>, p</w:t>
      </w:r>
      <w:r w:rsidR="0016458F">
        <w:rPr>
          <w:rFonts w:ascii="Garamond" w:eastAsia="MS Mincho" w:hAnsi="Garamond"/>
          <w:sz w:val="22"/>
          <w:szCs w:val="22"/>
          <w:lang w:eastAsia="fr-FR"/>
        </w:rPr>
        <w:t>p</w:t>
      </w:r>
      <w:r w:rsidRPr="00C013FB">
        <w:rPr>
          <w:rFonts w:ascii="Garamond" w:eastAsia="MS Mincho" w:hAnsi="Garamond"/>
          <w:sz w:val="22"/>
          <w:szCs w:val="22"/>
          <w:lang w:eastAsia="fr-FR"/>
        </w:rPr>
        <w:t>. 133-155.</w:t>
      </w:r>
    </w:p>
    <w:p w14:paraId="58B7D1CB" w14:textId="77777777" w:rsidR="00B665D3" w:rsidRPr="00C013FB" w:rsidRDefault="00B665D3" w:rsidP="00B665D3">
      <w:pPr>
        <w:spacing w:after="0"/>
        <w:ind w:left="700" w:hanging="700"/>
        <w:jc w:val="both"/>
        <w:rPr>
          <w:rFonts w:ascii="Garamond" w:eastAsia="Times New Roman" w:hAnsi="Garamond"/>
          <w:sz w:val="22"/>
          <w:szCs w:val="22"/>
          <w:lang w:eastAsia="fr-FR"/>
        </w:rPr>
      </w:pPr>
    </w:p>
    <w:p w14:paraId="7D3925FF" w14:textId="2DA0170A" w:rsidR="00B665D3" w:rsidRPr="00C013FB" w:rsidRDefault="00B665D3" w:rsidP="00B665D3">
      <w:pPr>
        <w:ind w:left="700" w:hanging="700"/>
        <w:jc w:val="both"/>
        <w:rPr>
          <w:rFonts w:ascii="Garamond" w:eastAsia="Times New Roman" w:hAnsi="Garamond"/>
          <w:b/>
          <w:sz w:val="22"/>
          <w:szCs w:val="22"/>
          <w:lang w:eastAsia="fr-FR"/>
        </w:rPr>
      </w:pPr>
      <w:r w:rsidRPr="00C013FB">
        <w:rPr>
          <w:rFonts w:ascii="Garamond" w:eastAsia="Times New Roman" w:hAnsi="Garamond"/>
          <w:b/>
          <w:sz w:val="22"/>
          <w:szCs w:val="22"/>
          <w:lang w:eastAsia="fr-FR"/>
        </w:rPr>
        <w:t>2012</w:t>
      </w:r>
      <w:r w:rsidRPr="00C013FB">
        <w:rPr>
          <w:rFonts w:ascii="Garamond" w:eastAsia="Times New Roman" w:hAnsi="Garamond"/>
          <w:sz w:val="22"/>
          <w:szCs w:val="22"/>
          <w:lang w:eastAsia="fr-FR"/>
        </w:rPr>
        <w:tab/>
      </w:r>
      <w:r w:rsidRPr="00C013FB">
        <w:rPr>
          <w:rFonts w:ascii="Garamond" w:eastAsia="Times New Roman" w:hAnsi="Garamond"/>
          <w:i/>
          <w:sz w:val="22"/>
          <w:szCs w:val="22"/>
          <w:lang w:eastAsia="fr-FR"/>
        </w:rPr>
        <w:t>“</w:t>
      </w:r>
      <w:r w:rsidR="000B68EE" w:rsidRPr="00C013FB">
        <w:rPr>
          <w:rFonts w:ascii="Garamond" w:eastAsia="Times New Roman" w:hAnsi="Garamond"/>
          <w:i/>
          <w:sz w:val="22"/>
          <w:szCs w:val="22"/>
          <w:lang w:eastAsia="fr-FR"/>
        </w:rPr>
        <w:t>”</w:t>
      </w:r>
      <w:r w:rsidRPr="00C013FB">
        <w:rPr>
          <w:rFonts w:ascii="Garamond" w:eastAsia="Times New Roman" w:hAnsi="Garamond"/>
          <w:i/>
          <w:sz w:val="22"/>
          <w:szCs w:val="22"/>
          <w:lang w:eastAsia="fr-FR"/>
        </w:rPr>
        <w:t xml:space="preserve">A </w:t>
      </w:r>
      <w:proofErr w:type="spellStart"/>
      <w:r w:rsidRPr="00C013FB">
        <w:rPr>
          <w:rFonts w:ascii="Garamond" w:eastAsia="Times New Roman" w:hAnsi="Garamond"/>
          <w:i/>
          <w:sz w:val="22"/>
          <w:szCs w:val="22"/>
          <w:lang w:eastAsia="fr-FR"/>
        </w:rPr>
        <w:t>Sea</w:t>
      </w:r>
      <w:proofErr w:type="spellEnd"/>
      <w:r w:rsidRPr="00C013FB">
        <w:rPr>
          <w:rFonts w:ascii="Garamond" w:eastAsia="Times New Roman" w:hAnsi="Garamond"/>
          <w:i/>
          <w:sz w:val="22"/>
          <w:szCs w:val="22"/>
          <w:lang w:eastAsia="fr-FR"/>
        </w:rPr>
        <w:t xml:space="preserve"> of Blood and </w:t>
      </w:r>
      <w:proofErr w:type="spellStart"/>
      <w:r w:rsidRPr="00C013FB">
        <w:rPr>
          <w:rFonts w:ascii="Garamond" w:eastAsia="Times New Roman" w:hAnsi="Garamond"/>
          <w:i/>
          <w:sz w:val="22"/>
          <w:szCs w:val="22"/>
          <w:lang w:eastAsia="fr-FR"/>
        </w:rPr>
        <w:t>Plunder</w:t>
      </w:r>
      <w:proofErr w:type="spellEnd"/>
      <w:r w:rsidRPr="00C013FB">
        <w:rPr>
          <w:rFonts w:ascii="Garamond" w:eastAsia="Times New Roman" w:hAnsi="Garamond"/>
          <w:i/>
          <w:sz w:val="22"/>
          <w:szCs w:val="22"/>
          <w:lang w:eastAsia="fr-FR"/>
        </w:rPr>
        <w:t>”:</w:t>
      </w:r>
      <w:r w:rsidRPr="00C013FB">
        <w:rPr>
          <w:rFonts w:ascii="Garamond" w:eastAsia="Times New Roman" w:hAnsi="Garamond"/>
          <w:sz w:val="22"/>
          <w:szCs w:val="22"/>
          <w:lang w:eastAsia="fr-FR"/>
        </w:rPr>
        <w:t xml:space="preserve"> lutte contre la traite et politique impériale britannique dans l’Océan Indien, la mer Rouge et le Golfe Arabo-Persique (vers 1820-vers 1880)</w:t>
      </w:r>
      <w:r w:rsidR="000B68EE" w:rsidRPr="00C013FB">
        <w:rPr>
          <w:rFonts w:ascii="Garamond" w:eastAsia="Times New Roman" w:hAnsi="Garamond"/>
          <w:sz w:val="22"/>
          <w:szCs w:val="22"/>
          <w:lang w:eastAsia="fr-FR"/>
        </w:rPr>
        <w:t>”</w:t>
      </w:r>
      <w:r w:rsidRPr="00C013FB">
        <w:rPr>
          <w:rFonts w:ascii="Garamond" w:eastAsia="Times New Roman" w:hAnsi="Garamond"/>
          <w:sz w:val="22"/>
          <w:szCs w:val="22"/>
          <w:lang w:eastAsia="fr-FR"/>
        </w:rPr>
        <w:t xml:space="preserve">, </w:t>
      </w:r>
      <w:r w:rsidRPr="00C013FB">
        <w:rPr>
          <w:rFonts w:ascii="Garamond" w:eastAsia="Times New Roman" w:hAnsi="Garamond"/>
          <w:i/>
          <w:sz w:val="22"/>
          <w:szCs w:val="22"/>
          <w:lang w:eastAsia="fr-FR"/>
        </w:rPr>
        <w:t>Mondes, Histoire, Espaces, Relations,</w:t>
      </w:r>
      <w:r w:rsidRPr="00C013FB">
        <w:rPr>
          <w:rFonts w:ascii="Garamond" w:eastAsia="Times New Roman" w:hAnsi="Garamond"/>
          <w:sz w:val="22"/>
          <w:szCs w:val="22"/>
          <w:lang w:eastAsia="fr-FR"/>
        </w:rPr>
        <w:t xml:space="preserve"> n°1, </w:t>
      </w:r>
      <w:proofErr w:type="spellStart"/>
      <w:r w:rsidRPr="00C013FB">
        <w:rPr>
          <w:rFonts w:ascii="Garamond" w:eastAsia="Times New Roman" w:hAnsi="Garamond"/>
          <w:sz w:val="22"/>
          <w:szCs w:val="22"/>
          <w:lang w:eastAsia="fr-FR"/>
        </w:rPr>
        <w:t>June</w:t>
      </w:r>
      <w:proofErr w:type="spellEnd"/>
      <w:r w:rsidRPr="00C013FB">
        <w:rPr>
          <w:rFonts w:ascii="Garamond" w:eastAsia="Times New Roman" w:hAnsi="Garamond"/>
          <w:sz w:val="22"/>
          <w:szCs w:val="22"/>
          <w:lang w:eastAsia="fr-FR"/>
        </w:rPr>
        <w:t xml:space="preserve"> 2012, p</w:t>
      </w:r>
      <w:r w:rsidR="0016458F">
        <w:rPr>
          <w:rFonts w:ascii="Garamond" w:eastAsia="Times New Roman" w:hAnsi="Garamond"/>
          <w:sz w:val="22"/>
          <w:szCs w:val="22"/>
          <w:lang w:eastAsia="fr-FR"/>
        </w:rPr>
        <w:t>p</w:t>
      </w:r>
      <w:r w:rsidRPr="00C013FB">
        <w:rPr>
          <w:rFonts w:ascii="Garamond" w:eastAsia="Times New Roman" w:hAnsi="Garamond"/>
          <w:sz w:val="22"/>
          <w:szCs w:val="22"/>
          <w:lang w:eastAsia="fr-FR"/>
        </w:rPr>
        <w:t>.175-236.</w:t>
      </w:r>
    </w:p>
    <w:p w14:paraId="1473A585" w14:textId="7BDD86FD" w:rsidR="00B665D3" w:rsidRPr="00C013FB" w:rsidRDefault="00B665D3" w:rsidP="00B665D3">
      <w:pPr>
        <w:spacing w:after="0"/>
        <w:ind w:left="700" w:hanging="700"/>
        <w:jc w:val="both"/>
        <w:rPr>
          <w:rFonts w:ascii="Garamond" w:eastAsia="Times New Roman" w:hAnsi="Garamond"/>
          <w:sz w:val="22"/>
          <w:szCs w:val="22"/>
          <w:lang w:eastAsia="fr-FR"/>
        </w:rPr>
      </w:pPr>
      <w:r w:rsidRPr="00C013FB">
        <w:rPr>
          <w:rFonts w:ascii="Garamond" w:eastAsia="Times New Roman" w:hAnsi="Garamond"/>
          <w:b/>
          <w:sz w:val="22"/>
          <w:szCs w:val="22"/>
          <w:lang w:eastAsia="fr-FR"/>
        </w:rPr>
        <w:t>2011</w:t>
      </w:r>
      <w:r w:rsidRPr="00C013FB">
        <w:rPr>
          <w:rFonts w:ascii="Garamond" w:eastAsia="Times New Roman" w:hAnsi="Garamond"/>
          <w:sz w:val="22"/>
          <w:szCs w:val="22"/>
          <w:lang w:eastAsia="fr-FR"/>
        </w:rPr>
        <w:tab/>
      </w:r>
      <w:r w:rsidRPr="00C013FB">
        <w:rPr>
          <w:rFonts w:ascii="Garamond" w:eastAsia="Times New Roman" w:hAnsi="Garamond"/>
          <w:i/>
          <w:sz w:val="22"/>
          <w:szCs w:val="22"/>
          <w:lang w:eastAsia="fr-FR"/>
        </w:rPr>
        <w:t>“</w:t>
      </w:r>
      <w:r w:rsidR="0016458F">
        <w:rPr>
          <w:rFonts w:ascii="Garamond" w:eastAsia="Times New Roman" w:hAnsi="Garamond"/>
          <w:i/>
          <w:sz w:val="22"/>
          <w:szCs w:val="22"/>
          <w:lang w:eastAsia="fr-FR"/>
        </w:rPr>
        <w:t xml:space="preserve">’A Golden </w:t>
      </w:r>
      <w:proofErr w:type="spellStart"/>
      <w:r w:rsidR="0016458F">
        <w:rPr>
          <w:rFonts w:ascii="Garamond" w:eastAsia="Times New Roman" w:hAnsi="Garamond"/>
          <w:i/>
          <w:sz w:val="22"/>
          <w:szCs w:val="22"/>
          <w:lang w:eastAsia="fr-FR"/>
        </w:rPr>
        <w:t>Harvest</w:t>
      </w:r>
      <w:proofErr w:type="spellEnd"/>
      <w:r w:rsidR="0016458F">
        <w:rPr>
          <w:rFonts w:ascii="Garamond" w:eastAsia="Times New Roman" w:hAnsi="Garamond"/>
          <w:i/>
          <w:sz w:val="22"/>
          <w:szCs w:val="22"/>
          <w:lang w:eastAsia="fr-FR"/>
        </w:rPr>
        <w:t>’</w:t>
      </w:r>
      <w:r w:rsidRPr="00C013FB">
        <w:rPr>
          <w:rFonts w:ascii="Garamond" w:eastAsia="Times New Roman" w:hAnsi="Garamond"/>
          <w:i/>
          <w:sz w:val="22"/>
          <w:szCs w:val="22"/>
          <w:lang w:eastAsia="fr-FR"/>
        </w:rPr>
        <w:t>:</w:t>
      </w:r>
      <w:r w:rsidRPr="00C013FB">
        <w:rPr>
          <w:rFonts w:ascii="Garamond" w:eastAsia="Times New Roman" w:hAnsi="Garamond"/>
          <w:sz w:val="22"/>
          <w:szCs w:val="22"/>
          <w:lang w:eastAsia="fr-FR"/>
        </w:rPr>
        <w:t xml:space="preserve"> exploitation et mondialisation des perles du Golfe Arab</w:t>
      </w:r>
      <w:r w:rsidR="000B68EE" w:rsidRPr="00C013FB">
        <w:rPr>
          <w:rFonts w:ascii="Garamond" w:eastAsia="Times New Roman" w:hAnsi="Garamond"/>
          <w:sz w:val="22"/>
          <w:szCs w:val="22"/>
          <w:lang w:eastAsia="fr-FR"/>
        </w:rPr>
        <w:t>o-Persique (vers 1880-vers1910)”</w:t>
      </w:r>
      <w:r w:rsidRPr="00C013FB">
        <w:rPr>
          <w:rFonts w:ascii="Garamond" w:eastAsia="Times New Roman" w:hAnsi="Garamond"/>
          <w:sz w:val="22"/>
          <w:szCs w:val="22"/>
          <w:lang w:eastAsia="fr-FR"/>
        </w:rPr>
        <w:t xml:space="preserve">, </w:t>
      </w:r>
      <w:r w:rsidRPr="00C013FB">
        <w:rPr>
          <w:rFonts w:ascii="Garamond" w:eastAsia="Times New Roman" w:hAnsi="Garamond"/>
          <w:i/>
          <w:sz w:val="22"/>
          <w:szCs w:val="22"/>
          <w:lang w:eastAsia="fr-FR"/>
        </w:rPr>
        <w:t>Revue Historique</w:t>
      </w:r>
      <w:r w:rsidRPr="00C013FB">
        <w:rPr>
          <w:rFonts w:ascii="Garamond" w:eastAsia="Times New Roman" w:hAnsi="Garamond"/>
          <w:sz w:val="22"/>
          <w:szCs w:val="22"/>
          <w:lang w:eastAsia="fr-FR"/>
        </w:rPr>
        <w:t xml:space="preserve">, n°658, </w:t>
      </w:r>
      <w:r w:rsidR="00EB21D3" w:rsidRPr="00C013FB">
        <w:rPr>
          <w:rFonts w:ascii="Garamond" w:eastAsia="Times New Roman" w:hAnsi="Garamond"/>
          <w:sz w:val="22"/>
          <w:szCs w:val="22"/>
          <w:lang w:eastAsia="fr-FR"/>
        </w:rPr>
        <w:t xml:space="preserve">April 2011, </w:t>
      </w:r>
      <w:r w:rsidRPr="00C013FB">
        <w:rPr>
          <w:rFonts w:ascii="Garamond" w:eastAsia="Times New Roman" w:hAnsi="Garamond"/>
          <w:sz w:val="22"/>
          <w:szCs w:val="22"/>
          <w:lang w:eastAsia="fr-FR"/>
        </w:rPr>
        <w:t>p</w:t>
      </w:r>
      <w:r w:rsidR="0016458F">
        <w:rPr>
          <w:rFonts w:ascii="Garamond" w:eastAsia="Times New Roman" w:hAnsi="Garamond"/>
          <w:sz w:val="22"/>
          <w:szCs w:val="22"/>
          <w:lang w:eastAsia="fr-FR"/>
        </w:rPr>
        <w:t>p</w:t>
      </w:r>
      <w:r w:rsidRPr="00C013FB">
        <w:rPr>
          <w:rFonts w:ascii="Garamond" w:eastAsia="Times New Roman" w:hAnsi="Garamond"/>
          <w:sz w:val="22"/>
          <w:szCs w:val="22"/>
          <w:lang w:eastAsia="fr-FR"/>
        </w:rPr>
        <w:t>.327-356.</w:t>
      </w:r>
    </w:p>
    <w:p w14:paraId="1B86C484" w14:textId="77777777" w:rsidR="00B665D3" w:rsidRPr="00C013FB" w:rsidRDefault="00B665D3" w:rsidP="00B665D3">
      <w:pPr>
        <w:spacing w:after="0"/>
        <w:jc w:val="both"/>
        <w:rPr>
          <w:rFonts w:ascii="Garamond" w:eastAsia="Times New Roman" w:hAnsi="Garamond"/>
          <w:sz w:val="22"/>
          <w:szCs w:val="22"/>
          <w:lang w:eastAsia="fr-FR"/>
        </w:rPr>
      </w:pPr>
    </w:p>
    <w:p w14:paraId="48138D22" w14:textId="39F2A84C" w:rsidR="00E84DC8" w:rsidRPr="00C013FB" w:rsidRDefault="00E84DC8" w:rsidP="0016458F">
      <w:pPr>
        <w:spacing w:after="0"/>
        <w:rPr>
          <w:rFonts w:ascii="Garamond" w:eastAsia="Times New Roman" w:hAnsi="Garamond"/>
          <w:b/>
          <w:sz w:val="22"/>
          <w:szCs w:val="22"/>
          <w:lang w:eastAsia="fr-FR"/>
        </w:rPr>
      </w:pPr>
      <w:r w:rsidRPr="00C013FB">
        <w:rPr>
          <w:rFonts w:ascii="Garamond" w:eastAsia="Times New Roman" w:hAnsi="Garamond"/>
          <w:b/>
          <w:sz w:val="22"/>
          <w:szCs w:val="22"/>
          <w:lang w:eastAsia="fr-FR"/>
        </w:rPr>
        <w:t xml:space="preserve">In </w:t>
      </w:r>
      <w:r w:rsidR="004F0E82" w:rsidRPr="00C013FB">
        <w:rPr>
          <w:rFonts w:ascii="Garamond" w:eastAsia="Times New Roman" w:hAnsi="Garamond"/>
          <w:b/>
          <w:sz w:val="22"/>
          <w:szCs w:val="22"/>
          <w:lang w:eastAsia="fr-FR"/>
        </w:rPr>
        <w:tab/>
      </w:r>
    </w:p>
    <w:p w14:paraId="5D5A0911" w14:textId="77777777" w:rsidR="00A9276B" w:rsidRPr="00C013FB" w:rsidRDefault="00914116" w:rsidP="0016458F">
      <w:pPr>
        <w:spacing w:after="0"/>
        <w:ind w:left="851" w:hanging="1277"/>
        <w:rPr>
          <w:rFonts w:ascii="Garamond" w:eastAsia="Times New Roman" w:hAnsi="Garamond"/>
          <w:b/>
          <w:sz w:val="22"/>
          <w:szCs w:val="22"/>
          <w:lang w:eastAsia="fr-FR"/>
        </w:rPr>
      </w:pPr>
      <w:proofErr w:type="spellStart"/>
      <w:proofErr w:type="gramStart"/>
      <w:r w:rsidRPr="00C013FB">
        <w:rPr>
          <w:rFonts w:ascii="Garamond" w:eastAsia="Times New Roman" w:hAnsi="Garamond"/>
          <w:b/>
          <w:sz w:val="22"/>
          <w:szCs w:val="22"/>
          <w:lang w:eastAsia="fr-FR"/>
        </w:rPr>
        <w:t>p</w:t>
      </w:r>
      <w:r w:rsidR="00E84DC8" w:rsidRPr="00C013FB">
        <w:rPr>
          <w:rFonts w:ascii="Garamond" w:eastAsia="Times New Roman" w:hAnsi="Garamond"/>
          <w:b/>
          <w:sz w:val="22"/>
          <w:szCs w:val="22"/>
          <w:lang w:eastAsia="fr-FR"/>
        </w:rPr>
        <w:t>rogress</w:t>
      </w:r>
      <w:proofErr w:type="spellEnd"/>
      <w:proofErr w:type="gramEnd"/>
      <w:r w:rsidRPr="00C013FB">
        <w:rPr>
          <w:rFonts w:ascii="Garamond" w:eastAsia="Times New Roman" w:hAnsi="Garamond"/>
          <w:b/>
          <w:sz w:val="22"/>
          <w:szCs w:val="22"/>
          <w:lang w:eastAsia="fr-FR"/>
        </w:rPr>
        <w:t xml:space="preserve"> </w:t>
      </w:r>
    </w:p>
    <w:p w14:paraId="7608866F" w14:textId="45371A01" w:rsidR="00914116" w:rsidRPr="0016458F" w:rsidRDefault="00914116" w:rsidP="0016458F">
      <w:pPr>
        <w:spacing w:after="0"/>
        <w:ind w:left="851" w:hanging="1277"/>
        <w:jc w:val="both"/>
        <w:rPr>
          <w:rFonts w:ascii="Garamond" w:eastAsia="Times New Roman" w:hAnsi="Garamond"/>
          <w:sz w:val="22"/>
          <w:szCs w:val="22"/>
          <w:lang w:eastAsia="fr-FR"/>
        </w:rPr>
      </w:pPr>
      <w:proofErr w:type="gramStart"/>
      <w:r w:rsidRPr="00C013FB">
        <w:rPr>
          <w:rFonts w:ascii="Garamond" w:eastAsia="Times New Roman" w:hAnsi="Garamond"/>
          <w:b/>
          <w:sz w:val="22"/>
          <w:szCs w:val="22"/>
          <w:lang w:eastAsia="fr-FR"/>
        </w:rPr>
        <w:t>for</w:t>
      </w:r>
      <w:proofErr w:type="gramEnd"/>
      <w:r w:rsidRPr="00C013FB">
        <w:rPr>
          <w:rFonts w:ascii="Garamond" w:eastAsia="Times New Roman" w:hAnsi="Garamond"/>
          <w:b/>
          <w:sz w:val="22"/>
          <w:szCs w:val="22"/>
          <w:lang w:eastAsia="fr-FR"/>
        </w:rPr>
        <w:t xml:space="preserve"> 2015/16</w:t>
      </w:r>
      <w:r w:rsidR="00B665D3" w:rsidRPr="00C013FB">
        <w:rPr>
          <w:rFonts w:ascii="Garamond" w:eastAsia="Times New Roman" w:hAnsi="Garamond"/>
          <w:b/>
          <w:sz w:val="22"/>
          <w:szCs w:val="22"/>
          <w:lang w:eastAsia="fr-FR"/>
        </w:rPr>
        <w:tab/>
      </w:r>
      <w:r w:rsidR="00A33F89" w:rsidRPr="00C013FB">
        <w:rPr>
          <w:rFonts w:ascii="Garamond" w:eastAsia="Times New Roman" w:hAnsi="Garamond"/>
          <w:sz w:val="22"/>
          <w:szCs w:val="22"/>
          <w:lang w:eastAsia="fr-FR"/>
        </w:rPr>
        <w:t>“</w:t>
      </w:r>
      <w:r w:rsidR="00EB21D3" w:rsidRPr="00C013FB">
        <w:rPr>
          <w:rFonts w:ascii="Garamond" w:eastAsia="Times New Roman" w:hAnsi="Garamond"/>
          <w:sz w:val="22"/>
          <w:szCs w:val="22"/>
          <w:lang w:eastAsia="fr-FR"/>
        </w:rPr>
        <w:t>Un Fachoda en Mer d’Oman? L’affaire du dépôt de charbon en Oman et les relations franco-britanniques à la veille de la signature de l’Entente cordiale</w:t>
      </w:r>
      <w:r w:rsidR="00A33F89" w:rsidRPr="00C013FB">
        <w:rPr>
          <w:rFonts w:ascii="Garamond" w:eastAsia="Times New Roman" w:hAnsi="Garamond"/>
          <w:sz w:val="22"/>
          <w:szCs w:val="22"/>
          <w:lang w:eastAsia="fr-FR"/>
        </w:rPr>
        <w:t>”</w:t>
      </w:r>
      <w:r w:rsidR="00EB21D3" w:rsidRPr="00C013FB">
        <w:rPr>
          <w:rFonts w:ascii="Garamond" w:eastAsia="Times New Roman" w:hAnsi="Garamond"/>
          <w:sz w:val="22"/>
          <w:szCs w:val="22"/>
          <w:lang w:eastAsia="fr-FR"/>
        </w:rPr>
        <w:t xml:space="preserve">, in </w:t>
      </w:r>
      <w:proofErr w:type="spellStart"/>
      <w:r w:rsidR="00EB21D3" w:rsidRPr="00C013FB">
        <w:rPr>
          <w:rFonts w:ascii="Garamond" w:eastAsia="Times New Roman" w:hAnsi="Garamond"/>
          <w:sz w:val="22"/>
          <w:szCs w:val="22"/>
          <w:lang w:eastAsia="fr-FR"/>
        </w:rPr>
        <w:t>preparation</w:t>
      </w:r>
      <w:proofErr w:type="spellEnd"/>
      <w:r w:rsidR="00EB21D3" w:rsidRPr="00C013FB">
        <w:rPr>
          <w:rFonts w:ascii="Garamond" w:eastAsia="Times New Roman" w:hAnsi="Garamond"/>
          <w:sz w:val="22"/>
          <w:szCs w:val="22"/>
          <w:lang w:eastAsia="fr-FR"/>
        </w:rPr>
        <w:t xml:space="preserve"> for </w:t>
      </w:r>
      <w:r w:rsidR="00EB21D3" w:rsidRPr="00C013FB">
        <w:rPr>
          <w:rFonts w:ascii="Garamond" w:eastAsia="Times New Roman" w:hAnsi="Garamond"/>
          <w:i/>
          <w:sz w:val="22"/>
          <w:szCs w:val="22"/>
          <w:lang w:eastAsia="fr-FR"/>
        </w:rPr>
        <w:t>Relations Internationales</w:t>
      </w:r>
      <w:r w:rsidR="00EB21D3" w:rsidRPr="00C013FB">
        <w:rPr>
          <w:rFonts w:ascii="Garamond" w:eastAsia="Times New Roman" w:hAnsi="Garamond"/>
          <w:sz w:val="22"/>
          <w:szCs w:val="22"/>
          <w:lang w:eastAsia="fr-FR"/>
        </w:rPr>
        <w:t>.</w:t>
      </w:r>
      <w:r w:rsidRPr="00C013FB">
        <w:rPr>
          <w:rFonts w:ascii="Garamond" w:eastAsia="Times New Roman" w:hAnsi="Garamond"/>
          <w:b/>
          <w:sz w:val="22"/>
          <w:szCs w:val="22"/>
          <w:lang w:eastAsia="fr-FR"/>
        </w:rPr>
        <w:tab/>
      </w:r>
    </w:p>
    <w:p w14:paraId="54FB46FF" w14:textId="6B386119" w:rsidR="00914116" w:rsidRPr="00BE5332" w:rsidRDefault="00F03699" w:rsidP="00F03699">
      <w:pPr>
        <w:ind w:left="708" w:firstLine="143"/>
        <w:jc w:val="both"/>
        <w:rPr>
          <w:rFonts w:ascii="Garamond" w:hAnsi="Garamond"/>
          <w:sz w:val="22"/>
        </w:rPr>
      </w:pPr>
      <w:r w:rsidRPr="00C013FB">
        <w:rPr>
          <w:rFonts w:ascii="Garamond" w:eastAsia="Times New Roman" w:hAnsi="Garamond"/>
          <w:sz w:val="22"/>
          <w:szCs w:val="22"/>
          <w:lang w:eastAsia="fr-FR"/>
        </w:rPr>
        <w:t>“</w:t>
      </w:r>
      <w:r>
        <w:rPr>
          <w:rFonts w:ascii="Garamond" w:eastAsia="Times New Roman" w:hAnsi="Garamond"/>
          <w:sz w:val="22"/>
          <w:szCs w:val="22"/>
          <w:lang w:eastAsia="fr-FR"/>
        </w:rPr>
        <w:t>’</w:t>
      </w:r>
      <w:r w:rsidR="00914116" w:rsidRPr="00271E8B">
        <w:rPr>
          <w:rFonts w:ascii="Garamond" w:hAnsi="Garamond"/>
          <w:i/>
          <w:sz w:val="22"/>
        </w:rPr>
        <w:t xml:space="preserve">A quiet </w:t>
      </w:r>
      <w:proofErr w:type="spellStart"/>
      <w:r w:rsidR="00914116" w:rsidRPr="00271E8B">
        <w:rPr>
          <w:rFonts w:ascii="Garamond" w:hAnsi="Garamond"/>
          <w:i/>
          <w:sz w:val="22"/>
        </w:rPr>
        <w:t>backwater</w:t>
      </w:r>
      <w:proofErr w:type="spellEnd"/>
      <w:r>
        <w:rPr>
          <w:rFonts w:ascii="Garamond" w:hAnsi="Garamond"/>
          <w:i/>
          <w:sz w:val="22"/>
        </w:rPr>
        <w:t>’</w:t>
      </w:r>
      <w:r w:rsidR="00914116" w:rsidRPr="00402C35">
        <w:rPr>
          <w:rFonts w:ascii="Garamond" w:hAnsi="Garamond"/>
          <w:sz w:val="22"/>
        </w:rPr>
        <w:t xml:space="preserve">? Le Golfe dans l’organisation et le déroulement de la campagne mésopotamienne </w:t>
      </w:r>
      <w:r w:rsidR="00914116">
        <w:rPr>
          <w:rFonts w:ascii="Garamond" w:hAnsi="Garamond"/>
          <w:sz w:val="22"/>
        </w:rPr>
        <w:t>(1914-1918)</w:t>
      </w:r>
      <w:r w:rsidRPr="00C013FB">
        <w:rPr>
          <w:rFonts w:ascii="Garamond" w:eastAsia="Times New Roman" w:hAnsi="Garamond"/>
          <w:sz w:val="22"/>
          <w:szCs w:val="22"/>
          <w:lang w:eastAsia="fr-FR"/>
        </w:rPr>
        <w:t>”</w:t>
      </w:r>
      <w:r w:rsidR="00914116">
        <w:rPr>
          <w:rFonts w:ascii="Garamond" w:hAnsi="Garamond"/>
          <w:sz w:val="22"/>
        </w:rPr>
        <w:t xml:space="preserve">, </w:t>
      </w:r>
      <w:proofErr w:type="spellStart"/>
      <w:r w:rsidR="00914116">
        <w:rPr>
          <w:rFonts w:ascii="Garamond" w:hAnsi="Garamond"/>
          <w:sz w:val="22"/>
        </w:rPr>
        <w:t>accepted</w:t>
      </w:r>
      <w:proofErr w:type="spellEnd"/>
      <w:r w:rsidR="00914116" w:rsidRPr="00402C35">
        <w:rPr>
          <w:rFonts w:ascii="Garamond" w:hAnsi="Garamond"/>
          <w:sz w:val="22"/>
        </w:rPr>
        <w:t xml:space="preserve"> </w:t>
      </w:r>
      <w:r w:rsidR="00914116">
        <w:rPr>
          <w:rFonts w:ascii="Garamond" w:hAnsi="Garamond"/>
          <w:sz w:val="22"/>
        </w:rPr>
        <w:t>by the</w:t>
      </w:r>
      <w:r w:rsidR="00914116" w:rsidRPr="00402C35">
        <w:rPr>
          <w:rFonts w:ascii="Garamond" w:hAnsi="Garamond"/>
          <w:sz w:val="22"/>
        </w:rPr>
        <w:t xml:space="preserve"> </w:t>
      </w:r>
      <w:r w:rsidR="00914116" w:rsidRPr="00402C35">
        <w:rPr>
          <w:rFonts w:ascii="Garamond" w:hAnsi="Garamond"/>
          <w:i/>
          <w:sz w:val="22"/>
        </w:rPr>
        <w:t>Revue des Mondes Musulmans et de la Méditerranée (RMMM)</w:t>
      </w:r>
      <w:r w:rsidR="00914116" w:rsidRPr="00402C35">
        <w:rPr>
          <w:rFonts w:ascii="Garamond" w:hAnsi="Garamond"/>
          <w:sz w:val="22"/>
        </w:rPr>
        <w:t xml:space="preserve">, </w:t>
      </w:r>
      <w:r w:rsidR="00914116">
        <w:rPr>
          <w:rFonts w:ascii="Garamond" w:hAnsi="Garamond"/>
          <w:sz w:val="22"/>
        </w:rPr>
        <w:t xml:space="preserve">for the </w:t>
      </w:r>
      <w:proofErr w:type="spellStart"/>
      <w:r w:rsidR="00914116">
        <w:rPr>
          <w:rFonts w:ascii="Garamond" w:hAnsi="Garamond"/>
          <w:sz w:val="22"/>
        </w:rPr>
        <w:t>special</w:t>
      </w:r>
      <w:proofErr w:type="spellEnd"/>
      <w:r w:rsidR="00914116">
        <w:rPr>
          <w:rFonts w:ascii="Garamond" w:hAnsi="Garamond"/>
          <w:sz w:val="22"/>
        </w:rPr>
        <w:t xml:space="preserve"> issue on the contribution of Empires to the First World </w:t>
      </w:r>
      <w:proofErr w:type="spellStart"/>
      <w:r w:rsidR="00914116">
        <w:rPr>
          <w:rFonts w:ascii="Garamond" w:hAnsi="Garamond"/>
          <w:sz w:val="22"/>
        </w:rPr>
        <w:t>War</w:t>
      </w:r>
      <w:proofErr w:type="spellEnd"/>
      <w:r w:rsidR="00914116">
        <w:rPr>
          <w:rFonts w:ascii="Garamond" w:hAnsi="Garamond"/>
          <w:sz w:val="22"/>
        </w:rPr>
        <w:t xml:space="preserve">. </w:t>
      </w:r>
    </w:p>
    <w:p w14:paraId="76047475" w14:textId="3DBACA38" w:rsidR="00B665D3" w:rsidRPr="00C013FB" w:rsidRDefault="00B665D3" w:rsidP="004F0E82">
      <w:pPr>
        <w:spacing w:after="0"/>
        <w:ind w:left="851" w:hanging="1416"/>
        <w:jc w:val="both"/>
        <w:rPr>
          <w:rFonts w:ascii="Garamond" w:eastAsia="Times New Roman" w:hAnsi="Garamond"/>
          <w:sz w:val="22"/>
          <w:szCs w:val="22"/>
          <w:lang w:eastAsia="fr-FR"/>
        </w:rPr>
      </w:pPr>
    </w:p>
    <w:p w14:paraId="4A0C9ACC" w14:textId="6DED793E" w:rsidR="001600F7" w:rsidRDefault="001600F7" w:rsidP="00447CAA">
      <w:pPr>
        <w:spacing w:after="0"/>
        <w:ind w:left="1416" w:hanging="1416"/>
        <w:jc w:val="both"/>
        <w:rPr>
          <w:rFonts w:ascii="Garamond" w:eastAsia="Times New Roman" w:hAnsi="Garamond"/>
          <w:b/>
          <w:sz w:val="22"/>
          <w:szCs w:val="22"/>
          <w:u w:val="single"/>
          <w:lang w:val="en-GB" w:eastAsia="fr-FR"/>
        </w:rPr>
      </w:pPr>
      <w:r w:rsidRPr="00B66276">
        <w:rPr>
          <w:rFonts w:ascii="Garamond" w:eastAsia="Times New Roman" w:hAnsi="Garamond"/>
          <w:b/>
          <w:sz w:val="22"/>
          <w:szCs w:val="22"/>
          <w:u w:val="single"/>
          <w:lang w:val="en-GB" w:eastAsia="fr-FR"/>
        </w:rPr>
        <w:t>BOOKS CHAPTERS</w:t>
      </w:r>
    </w:p>
    <w:p w14:paraId="525A9777" w14:textId="77777777" w:rsidR="00851F22" w:rsidRDefault="00851F22" w:rsidP="00447CAA">
      <w:pPr>
        <w:spacing w:after="0"/>
        <w:ind w:left="1416" w:hanging="1416"/>
        <w:jc w:val="both"/>
        <w:rPr>
          <w:rFonts w:ascii="Garamond" w:eastAsia="Times New Roman" w:hAnsi="Garamond"/>
          <w:b/>
          <w:sz w:val="22"/>
          <w:szCs w:val="22"/>
          <w:u w:val="single"/>
          <w:lang w:val="en-GB" w:eastAsia="fr-FR"/>
        </w:rPr>
      </w:pPr>
    </w:p>
    <w:p w14:paraId="7871995A" w14:textId="2266FDA9" w:rsidR="00851F22" w:rsidRPr="0016458F" w:rsidRDefault="00851F22" w:rsidP="00851F22">
      <w:pPr>
        <w:spacing w:after="0"/>
        <w:ind w:left="736" w:hanging="736"/>
        <w:jc w:val="both"/>
        <w:rPr>
          <w:rFonts w:ascii="Garamond" w:eastAsia="Times New Roman" w:hAnsi="Garamond"/>
          <w:b/>
          <w:sz w:val="22"/>
          <w:szCs w:val="22"/>
          <w:lang w:eastAsia="fr-FR"/>
        </w:rPr>
      </w:pPr>
      <w:proofErr w:type="gramStart"/>
      <w:r w:rsidRPr="00851F22">
        <w:rPr>
          <w:rFonts w:ascii="Garamond" w:eastAsia="Times New Roman" w:hAnsi="Garamond"/>
          <w:b/>
          <w:sz w:val="22"/>
          <w:szCs w:val="22"/>
          <w:lang w:val="en-GB" w:eastAsia="fr-FR"/>
        </w:rPr>
        <w:t>2016</w:t>
      </w:r>
      <w:r>
        <w:rPr>
          <w:rFonts w:ascii="Garamond" w:eastAsia="Times New Roman" w:hAnsi="Garamond"/>
          <w:b/>
          <w:sz w:val="22"/>
          <w:szCs w:val="22"/>
          <w:lang w:val="en-GB" w:eastAsia="fr-FR"/>
        </w:rPr>
        <w:tab/>
      </w:r>
      <w:r w:rsidR="0016458F" w:rsidRPr="0016458F">
        <w:rPr>
          <w:rFonts w:ascii="Garamond" w:eastAsia="Times New Roman" w:hAnsi="Garamond"/>
          <w:sz w:val="22"/>
          <w:szCs w:val="22"/>
          <w:lang w:val="en-GB" w:eastAsia="fr-FR"/>
        </w:rPr>
        <w:t>“’</w:t>
      </w:r>
      <w:r w:rsidR="00EE438B" w:rsidRPr="00C013FB">
        <w:rPr>
          <w:rFonts w:ascii="Garamond" w:eastAsia="Times New Roman" w:hAnsi="Garamond"/>
          <w:i/>
          <w:sz w:val="22"/>
          <w:szCs w:val="22"/>
          <w:lang w:val="en-US" w:eastAsia="fr-FR"/>
        </w:rPr>
        <w:t>Troublesome French dhows</w:t>
      </w:r>
      <w:r w:rsidR="0016458F">
        <w:rPr>
          <w:rFonts w:ascii="Garamond" w:eastAsia="Times New Roman" w:hAnsi="Garamond"/>
          <w:i/>
          <w:sz w:val="22"/>
          <w:szCs w:val="22"/>
          <w:lang w:val="en-US" w:eastAsia="fr-FR"/>
        </w:rPr>
        <w:t>’</w:t>
      </w:r>
      <w:r w:rsidR="00EE438B" w:rsidRPr="00C013FB">
        <w:rPr>
          <w:rFonts w:ascii="Garamond" w:eastAsia="Times New Roman" w:hAnsi="Garamond"/>
          <w:sz w:val="22"/>
          <w:szCs w:val="22"/>
          <w:lang w:val="en-US" w:eastAsia="fr-FR"/>
        </w:rPr>
        <w:t>.</w:t>
      </w:r>
      <w:proofErr w:type="gramEnd"/>
      <w:r w:rsidR="00EE438B" w:rsidRPr="00C013FB">
        <w:rPr>
          <w:rFonts w:ascii="Garamond" w:eastAsia="Times New Roman" w:hAnsi="Garamond"/>
          <w:sz w:val="22"/>
          <w:szCs w:val="22"/>
          <w:lang w:val="en-US" w:eastAsia="fr-FR"/>
        </w:rPr>
        <w:t xml:space="preserve"> </w:t>
      </w:r>
      <w:r w:rsidR="00EE438B" w:rsidRPr="00EE438B">
        <w:rPr>
          <w:rFonts w:ascii="Garamond" w:eastAsia="Times New Roman" w:hAnsi="Garamond"/>
          <w:sz w:val="22"/>
          <w:szCs w:val="22"/>
          <w:lang w:eastAsia="fr-FR"/>
        </w:rPr>
        <w:t>Les Britanniques et l’affaire des boutres francisés en Oman et dans le nord de l’océan</w:t>
      </w:r>
      <w:r w:rsidR="00F03699">
        <w:rPr>
          <w:rFonts w:ascii="Garamond" w:eastAsia="Times New Roman" w:hAnsi="Garamond"/>
          <w:sz w:val="22"/>
          <w:szCs w:val="22"/>
          <w:lang w:eastAsia="fr-FR"/>
        </w:rPr>
        <w:t xml:space="preserve"> Indien : un </w:t>
      </w:r>
      <w:proofErr w:type="gramStart"/>
      <w:r w:rsidR="00F03699">
        <w:rPr>
          <w:rFonts w:ascii="Garamond" w:eastAsia="Times New Roman" w:hAnsi="Garamond"/>
          <w:sz w:val="22"/>
          <w:szCs w:val="22"/>
          <w:lang w:eastAsia="fr-FR"/>
        </w:rPr>
        <w:t>conflits</w:t>
      </w:r>
      <w:proofErr w:type="gramEnd"/>
      <w:r w:rsidR="00F03699">
        <w:rPr>
          <w:rFonts w:ascii="Garamond" w:eastAsia="Times New Roman" w:hAnsi="Garamond"/>
          <w:sz w:val="22"/>
          <w:szCs w:val="22"/>
          <w:lang w:eastAsia="fr-FR"/>
        </w:rPr>
        <w:t xml:space="preserve"> de droits</w:t>
      </w:r>
      <w:r w:rsidR="00EE438B" w:rsidRPr="00EE438B">
        <w:rPr>
          <w:rFonts w:ascii="Garamond" w:eastAsia="Times New Roman" w:hAnsi="Garamond"/>
          <w:sz w:val="22"/>
          <w:szCs w:val="22"/>
          <w:lang w:eastAsia="fr-FR"/>
        </w:rPr>
        <w:t>? (c. 1870-1905)</w:t>
      </w:r>
      <w:r w:rsidR="00F03699" w:rsidRPr="00C013FB">
        <w:rPr>
          <w:rFonts w:ascii="Garamond" w:eastAsia="Times New Roman" w:hAnsi="Garamond"/>
          <w:sz w:val="22"/>
          <w:szCs w:val="22"/>
          <w:lang w:eastAsia="fr-FR"/>
        </w:rPr>
        <w:t>”</w:t>
      </w:r>
      <w:r w:rsidR="00EE438B">
        <w:rPr>
          <w:rFonts w:ascii="Garamond" w:eastAsia="Times New Roman" w:hAnsi="Garamond"/>
          <w:sz w:val="22"/>
          <w:szCs w:val="22"/>
          <w:lang w:eastAsia="fr-FR"/>
        </w:rPr>
        <w:t xml:space="preserve">, in </w:t>
      </w:r>
      <w:r w:rsidR="00EE438B" w:rsidRPr="00EE438B">
        <w:rPr>
          <w:rFonts w:ascii="Garamond" w:eastAsia="Times New Roman" w:hAnsi="Garamond"/>
          <w:i/>
          <w:sz w:val="22"/>
          <w:szCs w:val="22"/>
          <w:lang w:eastAsia="fr-FR"/>
        </w:rPr>
        <w:t>Le monde britannique, une communauté de destins ?</w:t>
      </w:r>
      <w:r w:rsidR="00EE438B">
        <w:rPr>
          <w:rFonts w:ascii="Garamond" w:eastAsia="Times New Roman" w:hAnsi="Garamond"/>
          <w:sz w:val="22"/>
          <w:szCs w:val="22"/>
          <w:lang w:eastAsia="fr-FR"/>
        </w:rPr>
        <w:t xml:space="preserve">, </w:t>
      </w:r>
      <w:proofErr w:type="spellStart"/>
      <w:r w:rsidR="00EE438B">
        <w:rPr>
          <w:rFonts w:ascii="Garamond" w:eastAsia="Times New Roman" w:hAnsi="Garamond"/>
          <w:sz w:val="22"/>
          <w:szCs w:val="22"/>
          <w:lang w:eastAsia="fr-FR"/>
        </w:rPr>
        <w:t>eds</w:t>
      </w:r>
      <w:proofErr w:type="spellEnd"/>
      <w:r w:rsidR="00EE438B">
        <w:rPr>
          <w:rFonts w:ascii="Garamond" w:eastAsia="Times New Roman" w:hAnsi="Garamond"/>
          <w:sz w:val="22"/>
          <w:szCs w:val="22"/>
          <w:lang w:eastAsia="fr-FR"/>
        </w:rPr>
        <w:t xml:space="preserve">. F. </w:t>
      </w:r>
      <w:proofErr w:type="spellStart"/>
      <w:r w:rsidR="00EE438B">
        <w:rPr>
          <w:rFonts w:ascii="Garamond" w:eastAsia="Times New Roman" w:hAnsi="Garamond"/>
          <w:sz w:val="22"/>
          <w:szCs w:val="22"/>
          <w:lang w:eastAsia="fr-FR"/>
        </w:rPr>
        <w:t>Lachaud</w:t>
      </w:r>
      <w:proofErr w:type="spellEnd"/>
      <w:r w:rsidR="00EE438B">
        <w:rPr>
          <w:rFonts w:ascii="Garamond" w:eastAsia="Times New Roman" w:hAnsi="Garamond"/>
          <w:sz w:val="22"/>
          <w:szCs w:val="22"/>
          <w:lang w:eastAsia="fr-FR"/>
        </w:rPr>
        <w:t xml:space="preserve"> &amp; J-F. </w:t>
      </w:r>
      <w:proofErr w:type="spellStart"/>
      <w:r w:rsidR="00EE438B">
        <w:rPr>
          <w:rFonts w:ascii="Garamond" w:eastAsia="Times New Roman" w:hAnsi="Garamond"/>
          <w:sz w:val="22"/>
          <w:szCs w:val="22"/>
          <w:lang w:eastAsia="fr-FR"/>
        </w:rPr>
        <w:t>Dunyach</w:t>
      </w:r>
      <w:proofErr w:type="spellEnd"/>
      <w:r w:rsidR="00EE438B">
        <w:rPr>
          <w:rFonts w:ascii="Garamond" w:eastAsia="Times New Roman" w:hAnsi="Garamond"/>
          <w:sz w:val="22"/>
          <w:szCs w:val="22"/>
          <w:lang w:eastAsia="fr-FR"/>
        </w:rPr>
        <w:t xml:space="preserve">, Rennes, PUR, </w:t>
      </w:r>
      <w:proofErr w:type="spellStart"/>
      <w:r w:rsidR="00BE5332">
        <w:rPr>
          <w:rFonts w:ascii="Garamond" w:eastAsia="Times New Roman" w:hAnsi="Garamond"/>
          <w:sz w:val="22"/>
          <w:szCs w:val="22"/>
          <w:lang w:eastAsia="fr-FR"/>
        </w:rPr>
        <w:t>forthcoming</w:t>
      </w:r>
      <w:proofErr w:type="spellEnd"/>
      <w:r w:rsidR="00BE5332">
        <w:rPr>
          <w:rFonts w:ascii="Garamond" w:eastAsia="Times New Roman" w:hAnsi="Garamond"/>
          <w:sz w:val="22"/>
          <w:szCs w:val="22"/>
          <w:lang w:eastAsia="fr-FR"/>
        </w:rPr>
        <w:t xml:space="preserve"> </w:t>
      </w:r>
      <w:r w:rsidR="00EE438B">
        <w:rPr>
          <w:rFonts w:ascii="Garamond" w:eastAsia="Times New Roman" w:hAnsi="Garamond"/>
          <w:sz w:val="22"/>
          <w:szCs w:val="22"/>
          <w:lang w:eastAsia="fr-FR"/>
        </w:rPr>
        <w:t>2016.</w:t>
      </w:r>
    </w:p>
    <w:p w14:paraId="2C6AC76B" w14:textId="77777777" w:rsidR="00423B46" w:rsidRPr="0016458F" w:rsidRDefault="00423B46" w:rsidP="00447CAA">
      <w:pPr>
        <w:spacing w:after="0"/>
        <w:ind w:left="1416" w:hanging="1416"/>
        <w:jc w:val="both"/>
        <w:rPr>
          <w:rFonts w:ascii="Garamond" w:eastAsia="Times New Roman" w:hAnsi="Garamond"/>
          <w:b/>
          <w:sz w:val="22"/>
          <w:szCs w:val="22"/>
          <w:u w:val="single"/>
          <w:lang w:eastAsia="fr-FR"/>
        </w:rPr>
      </w:pPr>
    </w:p>
    <w:p w14:paraId="53CBBCFE" w14:textId="029B04F7" w:rsidR="001104C6" w:rsidRPr="00C013FB" w:rsidRDefault="001104C6" w:rsidP="00423B46">
      <w:pPr>
        <w:spacing w:after="0"/>
        <w:ind w:left="709" w:hanging="709"/>
        <w:jc w:val="both"/>
        <w:rPr>
          <w:rFonts w:ascii="Garamond" w:eastAsia="Times New Roman" w:hAnsi="Garamond"/>
          <w:b/>
          <w:sz w:val="22"/>
          <w:szCs w:val="22"/>
          <w:lang w:eastAsia="fr-FR"/>
        </w:rPr>
      </w:pPr>
      <w:r w:rsidRPr="00C013FB">
        <w:rPr>
          <w:rFonts w:ascii="Garamond" w:eastAsia="Times New Roman" w:hAnsi="Garamond"/>
          <w:b/>
          <w:sz w:val="22"/>
          <w:szCs w:val="22"/>
          <w:lang w:eastAsia="fr-FR"/>
        </w:rPr>
        <w:t>2016</w:t>
      </w:r>
      <w:r w:rsidRPr="00C013FB">
        <w:rPr>
          <w:rFonts w:ascii="Garamond" w:eastAsia="Times New Roman" w:hAnsi="Garamond"/>
          <w:b/>
          <w:sz w:val="22"/>
          <w:szCs w:val="22"/>
          <w:lang w:eastAsia="fr-FR"/>
        </w:rPr>
        <w:tab/>
      </w:r>
      <w:r w:rsidRPr="00C013FB">
        <w:rPr>
          <w:rFonts w:ascii="Garamond" w:eastAsia="Times New Roman" w:hAnsi="Garamond"/>
          <w:sz w:val="22"/>
          <w:szCs w:val="22"/>
          <w:lang w:eastAsia="fr-FR"/>
        </w:rPr>
        <w:t xml:space="preserve">“Les Britanniques et </w:t>
      </w:r>
      <w:r w:rsidR="0016458F">
        <w:rPr>
          <w:rFonts w:ascii="Garamond" w:eastAsia="Times New Roman" w:hAnsi="Garamond"/>
          <w:sz w:val="22"/>
          <w:szCs w:val="22"/>
          <w:lang w:eastAsia="fr-FR"/>
        </w:rPr>
        <w:t xml:space="preserve">la </w:t>
      </w:r>
      <w:r w:rsidRPr="00C013FB">
        <w:rPr>
          <w:rFonts w:ascii="Garamond" w:eastAsia="Times New Roman" w:hAnsi="Garamond"/>
          <w:sz w:val="22"/>
          <w:szCs w:val="22"/>
          <w:lang w:eastAsia="fr-FR"/>
        </w:rPr>
        <w:t xml:space="preserve">piraterie dans le Golfe Persique : retour sur un “mensonge” </w:t>
      </w:r>
      <w:proofErr w:type="spellStart"/>
      <w:r w:rsidRPr="00C013FB">
        <w:rPr>
          <w:rFonts w:ascii="Garamond" w:eastAsia="Times New Roman" w:hAnsi="Garamond"/>
          <w:sz w:val="22"/>
          <w:szCs w:val="22"/>
          <w:lang w:eastAsia="fr-FR"/>
        </w:rPr>
        <w:t>imperial</w:t>
      </w:r>
      <w:proofErr w:type="spellEnd"/>
      <w:r w:rsidR="0016458F" w:rsidRPr="0016458F">
        <w:rPr>
          <w:rFonts w:ascii="Garamond" w:eastAsia="Times New Roman" w:hAnsi="Garamond"/>
          <w:sz w:val="22"/>
          <w:szCs w:val="22"/>
          <w:lang w:eastAsia="fr-FR"/>
        </w:rPr>
        <w:t>”</w:t>
      </w:r>
      <w:r w:rsidRPr="00C013FB">
        <w:rPr>
          <w:rFonts w:ascii="Garamond" w:eastAsia="Times New Roman" w:hAnsi="Garamond"/>
          <w:sz w:val="22"/>
          <w:szCs w:val="22"/>
          <w:lang w:eastAsia="fr-FR"/>
        </w:rPr>
        <w:t>,</w:t>
      </w:r>
      <w:r w:rsidRPr="00C013FB">
        <w:rPr>
          <w:rFonts w:ascii="Garamond" w:eastAsia="Times New Roman" w:hAnsi="Garamond"/>
          <w:b/>
          <w:sz w:val="22"/>
          <w:szCs w:val="22"/>
          <w:lang w:eastAsia="fr-FR"/>
        </w:rPr>
        <w:t xml:space="preserve"> </w:t>
      </w:r>
      <w:r w:rsidRPr="00C013FB">
        <w:rPr>
          <w:rFonts w:ascii="Garamond" w:eastAsia="Times New Roman" w:hAnsi="Garamond"/>
          <w:sz w:val="22"/>
          <w:szCs w:val="22"/>
          <w:lang w:eastAsia="fr-FR"/>
        </w:rPr>
        <w:t xml:space="preserve">in </w:t>
      </w:r>
      <w:r w:rsidR="00851F22" w:rsidRPr="00C013FB">
        <w:rPr>
          <w:rFonts w:ascii="Garamond" w:eastAsia="Times New Roman" w:hAnsi="Garamond"/>
          <w:i/>
          <w:sz w:val="22"/>
          <w:szCs w:val="22"/>
          <w:lang w:eastAsia="fr-FR"/>
        </w:rPr>
        <w:t>Dictionnaire des corsaires et des pirates</w:t>
      </w:r>
      <w:r w:rsidR="00851F22" w:rsidRPr="00C013FB">
        <w:rPr>
          <w:rFonts w:ascii="Garamond" w:eastAsia="Times New Roman" w:hAnsi="Garamond"/>
          <w:sz w:val="22"/>
          <w:szCs w:val="22"/>
          <w:lang w:eastAsia="fr-FR"/>
        </w:rPr>
        <w:t xml:space="preserve">, vol. 2, </w:t>
      </w:r>
      <w:proofErr w:type="spellStart"/>
      <w:r w:rsidR="00851F22" w:rsidRPr="00C013FB">
        <w:rPr>
          <w:rFonts w:ascii="Garamond" w:eastAsia="Times New Roman" w:hAnsi="Garamond"/>
          <w:sz w:val="22"/>
          <w:szCs w:val="22"/>
          <w:lang w:eastAsia="fr-FR"/>
        </w:rPr>
        <w:t>eds</w:t>
      </w:r>
      <w:proofErr w:type="spellEnd"/>
      <w:r w:rsidR="00851F22" w:rsidRPr="00C013FB">
        <w:rPr>
          <w:rFonts w:ascii="Garamond" w:eastAsia="Times New Roman" w:hAnsi="Garamond"/>
          <w:sz w:val="22"/>
          <w:szCs w:val="22"/>
          <w:lang w:eastAsia="fr-FR"/>
        </w:rPr>
        <w:t xml:space="preserve">. Gilbert </w:t>
      </w:r>
      <w:proofErr w:type="spellStart"/>
      <w:r w:rsidR="00851F22" w:rsidRPr="00C013FB">
        <w:rPr>
          <w:rFonts w:ascii="Garamond" w:eastAsia="Times New Roman" w:hAnsi="Garamond"/>
          <w:sz w:val="22"/>
          <w:szCs w:val="22"/>
          <w:lang w:eastAsia="fr-FR"/>
        </w:rPr>
        <w:t>Buti</w:t>
      </w:r>
      <w:proofErr w:type="spellEnd"/>
      <w:r w:rsidR="00851F22" w:rsidRPr="00C013FB">
        <w:rPr>
          <w:rFonts w:ascii="Garamond" w:eastAsia="Times New Roman" w:hAnsi="Garamond"/>
          <w:sz w:val="22"/>
          <w:szCs w:val="22"/>
          <w:lang w:eastAsia="fr-FR"/>
        </w:rPr>
        <w:t xml:space="preserve"> &amp; Philippe </w:t>
      </w:r>
      <w:proofErr w:type="spellStart"/>
      <w:r w:rsidR="00851F22" w:rsidRPr="00C013FB">
        <w:rPr>
          <w:rFonts w:ascii="Garamond" w:eastAsia="Times New Roman" w:hAnsi="Garamond"/>
          <w:sz w:val="22"/>
          <w:szCs w:val="22"/>
          <w:lang w:eastAsia="fr-FR"/>
        </w:rPr>
        <w:t>Hrodej</w:t>
      </w:r>
      <w:proofErr w:type="spellEnd"/>
      <w:r w:rsidR="00851F22" w:rsidRPr="00C013FB">
        <w:rPr>
          <w:rFonts w:ascii="Garamond" w:eastAsia="Times New Roman" w:hAnsi="Garamond"/>
          <w:sz w:val="22"/>
          <w:szCs w:val="22"/>
          <w:lang w:eastAsia="fr-FR"/>
        </w:rPr>
        <w:t xml:space="preserve">, Paris, CNRS Edition, </w:t>
      </w:r>
      <w:proofErr w:type="spellStart"/>
      <w:r w:rsidR="00851F22" w:rsidRPr="00C013FB">
        <w:rPr>
          <w:rFonts w:ascii="Garamond" w:eastAsia="Times New Roman" w:hAnsi="Garamond"/>
          <w:sz w:val="22"/>
          <w:szCs w:val="22"/>
          <w:lang w:eastAsia="fr-FR"/>
        </w:rPr>
        <w:t>forthcoming</w:t>
      </w:r>
      <w:proofErr w:type="spellEnd"/>
      <w:r w:rsidR="00851F22" w:rsidRPr="00C013FB">
        <w:rPr>
          <w:rFonts w:ascii="Garamond" w:eastAsia="Times New Roman" w:hAnsi="Garamond"/>
          <w:sz w:val="22"/>
          <w:szCs w:val="22"/>
          <w:lang w:eastAsia="fr-FR"/>
        </w:rPr>
        <w:t>.</w:t>
      </w:r>
    </w:p>
    <w:p w14:paraId="034B5101" w14:textId="77777777" w:rsidR="001104C6" w:rsidRPr="00C013FB" w:rsidRDefault="001104C6" w:rsidP="00423B46">
      <w:pPr>
        <w:spacing w:after="0"/>
        <w:ind w:left="709" w:hanging="709"/>
        <w:jc w:val="both"/>
        <w:rPr>
          <w:rFonts w:ascii="Garamond" w:eastAsia="Times New Roman" w:hAnsi="Garamond"/>
          <w:b/>
          <w:sz w:val="22"/>
          <w:szCs w:val="22"/>
          <w:lang w:eastAsia="fr-FR"/>
        </w:rPr>
      </w:pPr>
    </w:p>
    <w:p w14:paraId="17711B95" w14:textId="38FFB7B3" w:rsidR="00423B46" w:rsidRPr="00C013FB" w:rsidRDefault="00423B46" w:rsidP="00423B46">
      <w:pPr>
        <w:spacing w:after="0"/>
        <w:ind w:left="709" w:hanging="709"/>
        <w:jc w:val="both"/>
        <w:rPr>
          <w:rFonts w:ascii="Garamond" w:eastAsia="Times New Roman" w:hAnsi="Garamond"/>
          <w:b/>
          <w:sz w:val="22"/>
          <w:szCs w:val="22"/>
          <w:lang w:eastAsia="fr-FR"/>
        </w:rPr>
      </w:pPr>
      <w:r w:rsidRPr="00C013FB">
        <w:rPr>
          <w:rFonts w:ascii="Garamond" w:eastAsia="Times New Roman" w:hAnsi="Garamond"/>
          <w:b/>
          <w:sz w:val="22"/>
          <w:szCs w:val="22"/>
          <w:lang w:eastAsia="fr-FR"/>
        </w:rPr>
        <w:t>2016</w:t>
      </w:r>
      <w:r w:rsidRPr="00C013FB">
        <w:rPr>
          <w:rFonts w:ascii="Garamond" w:eastAsia="Times New Roman" w:hAnsi="Garamond"/>
          <w:b/>
          <w:sz w:val="22"/>
          <w:szCs w:val="22"/>
          <w:lang w:eastAsia="fr-FR"/>
        </w:rPr>
        <w:tab/>
      </w:r>
      <w:r w:rsidRPr="0016458F">
        <w:rPr>
          <w:rFonts w:ascii="Garamond" w:eastAsia="Times New Roman" w:hAnsi="Garamond"/>
          <w:sz w:val="22"/>
          <w:szCs w:val="22"/>
          <w:lang w:val="en-GB" w:eastAsia="fr-FR"/>
        </w:rPr>
        <w:t>“</w:t>
      </w:r>
      <w:r w:rsidR="0016458F" w:rsidRPr="0016458F">
        <w:rPr>
          <w:rFonts w:ascii="Garamond" w:eastAsia="Times New Roman" w:hAnsi="Garamond"/>
          <w:sz w:val="22"/>
          <w:szCs w:val="22"/>
          <w:lang w:val="en-GB" w:eastAsia="fr-FR"/>
        </w:rPr>
        <w:t>‘</w:t>
      </w:r>
      <w:r w:rsidRPr="0016458F">
        <w:rPr>
          <w:rFonts w:ascii="Garamond" w:eastAsia="Times New Roman" w:hAnsi="Garamond"/>
          <w:sz w:val="22"/>
          <w:szCs w:val="22"/>
          <w:lang w:val="en-GB" w:eastAsia="fr-FR"/>
        </w:rPr>
        <w:t>A troublesome man</w:t>
      </w:r>
      <w:r w:rsidR="0016458F" w:rsidRPr="0016458F">
        <w:rPr>
          <w:rFonts w:ascii="Garamond" w:eastAsia="Times New Roman" w:hAnsi="Garamond"/>
          <w:sz w:val="22"/>
          <w:szCs w:val="22"/>
          <w:lang w:val="en-GB" w:eastAsia="fr-FR"/>
        </w:rPr>
        <w:t>’</w:t>
      </w:r>
      <w:r w:rsidRPr="0016458F">
        <w:rPr>
          <w:rFonts w:ascii="Garamond" w:eastAsia="Times New Roman" w:hAnsi="Garamond"/>
          <w:sz w:val="22"/>
          <w:szCs w:val="22"/>
          <w:lang w:val="en-GB" w:eastAsia="fr-FR"/>
        </w:rPr>
        <w:t xml:space="preserve"> </w:t>
      </w:r>
      <w:proofErr w:type="spellStart"/>
      <w:r w:rsidRPr="0016458F">
        <w:rPr>
          <w:rFonts w:ascii="Garamond" w:eastAsia="Times New Roman" w:hAnsi="Garamond"/>
          <w:sz w:val="22"/>
          <w:szCs w:val="22"/>
          <w:lang w:val="en-GB" w:eastAsia="fr-FR"/>
        </w:rPr>
        <w:t>ou</w:t>
      </w:r>
      <w:proofErr w:type="spellEnd"/>
      <w:r w:rsidRPr="0016458F">
        <w:rPr>
          <w:rFonts w:ascii="Garamond" w:eastAsia="Times New Roman" w:hAnsi="Garamond"/>
          <w:sz w:val="22"/>
          <w:szCs w:val="22"/>
          <w:lang w:val="en-GB" w:eastAsia="fr-FR"/>
        </w:rPr>
        <w:t xml:space="preserve"> un Lawrence </w:t>
      </w:r>
      <w:proofErr w:type="spellStart"/>
      <w:r w:rsidRPr="0016458F">
        <w:rPr>
          <w:rFonts w:ascii="Garamond" w:eastAsia="Times New Roman" w:hAnsi="Garamond"/>
          <w:sz w:val="22"/>
          <w:szCs w:val="22"/>
          <w:lang w:val="en-GB" w:eastAsia="fr-FR"/>
        </w:rPr>
        <w:t>d’Arabie</w:t>
      </w:r>
      <w:proofErr w:type="spellEnd"/>
      <w:r w:rsidRPr="0016458F">
        <w:rPr>
          <w:rFonts w:ascii="Garamond" w:eastAsia="Times New Roman" w:hAnsi="Garamond"/>
          <w:sz w:val="22"/>
          <w:szCs w:val="22"/>
          <w:lang w:val="en-GB" w:eastAsia="fr-FR"/>
        </w:rPr>
        <w:t xml:space="preserve"> </w:t>
      </w:r>
      <w:proofErr w:type="spellStart"/>
      <w:r w:rsidRPr="0016458F">
        <w:rPr>
          <w:rFonts w:ascii="Garamond" w:eastAsia="Times New Roman" w:hAnsi="Garamond"/>
          <w:sz w:val="22"/>
          <w:szCs w:val="22"/>
          <w:lang w:val="en-GB" w:eastAsia="fr-FR"/>
        </w:rPr>
        <w:t>français</w:t>
      </w:r>
      <w:proofErr w:type="spellEnd"/>
      <w:r w:rsidRPr="0016458F">
        <w:rPr>
          <w:rFonts w:ascii="Garamond" w:eastAsia="Times New Roman" w:hAnsi="Garamond"/>
          <w:sz w:val="22"/>
          <w:szCs w:val="22"/>
          <w:lang w:val="en-GB" w:eastAsia="fr-FR"/>
        </w:rPr>
        <w:t xml:space="preserve">? Antonin </w:t>
      </w:r>
      <w:proofErr w:type="spellStart"/>
      <w:r w:rsidRPr="0016458F">
        <w:rPr>
          <w:rFonts w:ascii="Garamond" w:eastAsia="Times New Roman" w:hAnsi="Garamond"/>
          <w:sz w:val="22"/>
          <w:szCs w:val="22"/>
          <w:lang w:val="en-GB" w:eastAsia="fr-FR"/>
        </w:rPr>
        <w:t>Goguyer</w:t>
      </w:r>
      <w:proofErr w:type="spellEnd"/>
      <w:r w:rsidRPr="0016458F">
        <w:rPr>
          <w:rFonts w:ascii="Garamond" w:eastAsia="Times New Roman" w:hAnsi="Garamond"/>
          <w:sz w:val="22"/>
          <w:szCs w:val="22"/>
          <w:lang w:val="en-GB" w:eastAsia="fr-FR"/>
        </w:rPr>
        <w:t xml:space="preserve">, </w:t>
      </w:r>
      <w:proofErr w:type="spellStart"/>
      <w:r w:rsidRPr="0016458F">
        <w:rPr>
          <w:rFonts w:ascii="Garamond" w:eastAsia="Times New Roman" w:hAnsi="Garamond"/>
          <w:sz w:val="22"/>
          <w:szCs w:val="22"/>
          <w:lang w:val="en-GB" w:eastAsia="fr-FR"/>
        </w:rPr>
        <w:t>aventurier</w:t>
      </w:r>
      <w:proofErr w:type="spellEnd"/>
      <w:r w:rsidRPr="0016458F">
        <w:rPr>
          <w:rFonts w:ascii="Garamond" w:eastAsia="Times New Roman" w:hAnsi="Garamond"/>
          <w:sz w:val="22"/>
          <w:szCs w:val="22"/>
          <w:lang w:val="en-GB" w:eastAsia="fr-FR"/>
        </w:rPr>
        <w:t xml:space="preserve"> </w:t>
      </w:r>
      <w:proofErr w:type="gramStart"/>
      <w:r w:rsidRPr="0016458F">
        <w:rPr>
          <w:rFonts w:ascii="Garamond" w:eastAsia="Times New Roman" w:hAnsi="Garamond"/>
          <w:sz w:val="22"/>
          <w:szCs w:val="22"/>
          <w:lang w:val="en-GB" w:eastAsia="fr-FR"/>
        </w:rPr>
        <w:t>et</w:t>
      </w:r>
      <w:proofErr w:type="gramEnd"/>
      <w:r w:rsidRPr="0016458F">
        <w:rPr>
          <w:rFonts w:ascii="Garamond" w:eastAsia="Times New Roman" w:hAnsi="Garamond"/>
          <w:sz w:val="22"/>
          <w:szCs w:val="22"/>
          <w:lang w:val="en-GB" w:eastAsia="fr-FR"/>
        </w:rPr>
        <w:t xml:space="preserve"> </w:t>
      </w:r>
      <w:proofErr w:type="spellStart"/>
      <w:r w:rsidRPr="0016458F">
        <w:rPr>
          <w:rFonts w:ascii="Garamond" w:eastAsia="Times New Roman" w:hAnsi="Garamond"/>
          <w:sz w:val="22"/>
          <w:szCs w:val="22"/>
          <w:lang w:val="en-GB" w:eastAsia="fr-FR"/>
        </w:rPr>
        <w:t>trafiquant</w:t>
      </w:r>
      <w:proofErr w:type="spellEnd"/>
      <w:r w:rsidRPr="0016458F">
        <w:rPr>
          <w:rFonts w:ascii="Garamond" w:eastAsia="Times New Roman" w:hAnsi="Garamond"/>
          <w:sz w:val="22"/>
          <w:szCs w:val="22"/>
          <w:lang w:val="en-GB" w:eastAsia="fr-FR"/>
        </w:rPr>
        <w:t xml:space="preserve"> </w:t>
      </w:r>
      <w:proofErr w:type="spellStart"/>
      <w:r w:rsidRPr="0016458F">
        <w:rPr>
          <w:rFonts w:ascii="Garamond" w:eastAsia="Times New Roman" w:hAnsi="Garamond"/>
          <w:sz w:val="22"/>
          <w:szCs w:val="22"/>
          <w:lang w:val="en-GB" w:eastAsia="fr-FR"/>
        </w:rPr>
        <w:t>d’armes</w:t>
      </w:r>
      <w:proofErr w:type="spellEnd"/>
      <w:r w:rsidRPr="0016458F">
        <w:rPr>
          <w:rFonts w:ascii="Garamond" w:eastAsia="Times New Roman" w:hAnsi="Garamond"/>
          <w:sz w:val="22"/>
          <w:szCs w:val="22"/>
          <w:lang w:val="en-GB" w:eastAsia="fr-FR"/>
        </w:rPr>
        <w:t xml:space="preserve"> </w:t>
      </w:r>
      <w:proofErr w:type="spellStart"/>
      <w:r w:rsidRPr="0016458F">
        <w:rPr>
          <w:rFonts w:ascii="Garamond" w:eastAsia="Times New Roman" w:hAnsi="Garamond"/>
          <w:sz w:val="22"/>
          <w:szCs w:val="22"/>
          <w:lang w:val="en-GB" w:eastAsia="fr-FR"/>
        </w:rPr>
        <w:t>dans</w:t>
      </w:r>
      <w:proofErr w:type="spellEnd"/>
      <w:r w:rsidRPr="0016458F">
        <w:rPr>
          <w:rFonts w:ascii="Garamond" w:eastAsia="Times New Roman" w:hAnsi="Garamond"/>
          <w:sz w:val="22"/>
          <w:szCs w:val="22"/>
          <w:lang w:val="en-GB" w:eastAsia="fr-FR"/>
        </w:rPr>
        <w:t xml:space="preserve"> le </w:t>
      </w:r>
      <w:proofErr w:type="spellStart"/>
      <w:r w:rsidRPr="0016458F">
        <w:rPr>
          <w:rFonts w:ascii="Garamond" w:eastAsia="Times New Roman" w:hAnsi="Garamond"/>
          <w:sz w:val="22"/>
          <w:szCs w:val="22"/>
          <w:lang w:val="en-GB" w:eastAsia="fr-FR"/>
        </w:rPr>
        <w:t>Golfe</w:t>
      </w:r>
      <w:proofErr w:type="spellEnd"/>
      <w:r w:rsidRPr="0016458F">
        <w:rPr>
          <w:rFonts w:ascii="Garamond" w:eastAsia="Times New Roman" w:hAnsi="Garamond"/>
          <w:sz w:val="22"/>
          <w:szCs w:val="22"/>
          <w:lang w:val="en-GB" w:eastAsia="fr-FR"/>
        </w:rPr>
        <w:t xml:space="preserve"> </w:t>
      </w:r>
      <w:proofErr w:type="spellStart"/>
      <w:r w:rsidRPr="0016458F">
        <w:rPr>
          <w:rFonts w:ascii="Garamond" w:eastAsia="Times New Roman" w:hAnsi="Garamond"/>
          <w:sz w:val="22"/>
          <w:szCs w:val="22"/>
          <w:lang w:val="en-GB" w:eastAsia="fr-FR"/>
        </w:rPr>
        <w:t>Persique</w:t>
      </w:r>
      <w:proofErr w:type="spellEnd"/>
      <w:r w:rsidRPr="0016458F">
        <w:rPr>
          <w:rFonts w:ascii="Garamond" w:eastAsia="Times New Roman" w:hAnsi="Garamond"/>
          <w:sz w:val="22"/>
          <w:szCs w:val="22"/>
          <w:lang w:val="en-GB" w:eastAsia="fr-FR"/>
        </w:rPr>
        <w:t xml:space="preserve"> et </w:t>
      </w:r>
      <w:proofErr w:type="spellStart"/>
      <w:r w:rsidRPr="0016458F">
        <w:rPr>
          <w:rFonts w:ascii="Garamond" w:eastAsia="Times New Roman" w:hAnsi="Garamond"/>
          <w:sz w:val="22"/>
          <w:szCs w:val="22"/>
          <w:lang w:val="en-GB" w:eastAsia="fr-FR"/>
        </w:rPr>
        <w:t>en</w:t>
      </w:r>
      <w:proofErr w:type="spellEnd"/>
      <w:r w:rsidRPr="0016458F">
        <w:rPr>
          <w:rFonts w:ascii="Garamond" w:eastAsia="Times New Roman" w:hAnsi="Garamond"/>
          <w:sz w:val="22"/>
          <w:szCs w:val="22"/>
          <w:lang w:val="en-GB" w:eastAsia="fr-FR"/>
        </w:rPr>
        <w:t xml:space="preserve"> Oman au début du </w:t>
      </w:r>
      <w:proofErr w:type="spellStart"/>
      <w:r w:rsidRPr="0016458F">
        <w:rPr>
          <w:rFonts w:ascii="Garamond" w:eastAsia="Times New Roman" w:hAnsi="Garamond"/>
          <w:sz w:val="22"/>
          <w:szCs w:val="22"/>
          <w:lang w:val="en-GB" w:eastAsia="fr-FR"/>
        </w:rPr>
        <w:t>XX</w:t>
      </w:r>
      <w:r w:rsidRPr="0016458F">
        <w:rPr>
          <w:rFonts w:ascii="Garamond" w:eastAsia="Times New Roman" w:hAnsi="Garamond"/>
          <w:sz w:val="22"/>
          <w:szCs w:val="22"/>
          <w:vertAlign w:val="superscript"/>
          <w:lang w:val="en-GB" w:eastAsia="fr-FR"/>
        </w:rPr>
        <w:t>ème</w:t>
      </w:r>
      <w:proofErr w:type="spellEnd"/>
      <w:r w:rsidRPr="0016458F">
        <w:rPr>
          <w:rFonts w:ascii="Garamond" w:eastAsia="Times New Roman" w:hAnsi="Garamond"/>
          <w:sz w:val="22"/>
          <w:szCs w:val="22"/>
          <w:vertAlign w:val="superscript"/>
          <w:lang w:val="en-GB" w:eastAsia="fr-FR"/>
        </w:rPr>
        <w:t xml:space="preserve"> </w:t>
      </w:r>
      <w:r w:rsidRPr="0016458F">
        <w:rPr>
          <w:rFonts w:ascii="Garamond" w:eastAsia="Times New Roman" w:hAnsi="Garamond"/>
          <w:sz w:val="22"/>
          <w:szCs w:val="22"/>
          <w:lang w:val="en-GB" w:eastAsia="fr-FR"/>
        </w:rPr>
        <w:t xml:space="preserve">siècle, in </w:t>
      </w:r>
      <w:r w:rsidRPr="0016458F">
        <w:rPr>
          <w:rFonts w:ascii="Garamond" w:eastAsia="Times New Roman" w:hAnsi="Garamond"/>
          <w:i/>
          <w:sz w:val="22"/>
          <w:szCs w:val="22"/>
          <w:lang w:val="en-GB" w:eastAsia="fr-FR"/>
        </w:rPr>
        <w:t xml:space="preserve">Les </w:t>
      </w:r>
      <w:proofErr w:type="spellStart"/>
      <w:r w:rsidRPr="0016458F">
        <w:rPr>
          <w:rFonts w:ascii="Garamond" w:eastAsia="Times New Roman" w:hAnsi="Garamond"/>
          <w:i/>
          <w:sz w:val="22"/>
          <w:szCs w:val="22"/>
          <w:lang w:val="en-GB" w:eastAsia="fr-FR"/>
        </w:rPr>
        <w:t>négociants</w:t>
      </w:r>
      <w:proofErr w:type="spellEnd"/>
      <w:r w:rsidRPr="0016458F">
        <w:rPr>
          <w:rFonts w:ascii="Garamond" w:eastAsia="Times New Roman" w:hAnsi="Garamond"/>
          <w:i/>
          <w:sz w:val="22"/>
          <w:szCs w:val="22"/>
          <w:lang w:val="en-GB" w:eastAsia="fr-FR"/>
        </w:rPr>
        <w:t xml:space="preserve"> </w:t>
      </w:r>
      <w:proofErr w:type="spellStart"/>
      <w:r w:rsidRPr="0016458F">
        <w:rPr>
          <w:rFonts w:ascii="Garamond" w:eastAsia="Times New Roman" w:hAnsi="Garamond"/>
          <w:i/>
          <w:sz w:val="22"/>
          <w:szCs w:val="22"/>
          <w:lang w:val="en-GB" w:eastAsia="fr-FR"/>
        </w:rPr>
        <w:t>européens</w:t>
      </w:r>
      <w:proofErr w:type="spellEnd"/>
      <w:r w:rsidRPr="0016458F">
        <w:rPr>
          <w:rFonts w:ascii="Garamond" w:eastAsia="Times New Roman" w:hAnsi="Garamond"/>
          <w:i/>
          <w:sz w:val="22"/>
          <w:szCs w:val="22"/>
          <w:lang w:val="en-GB" w:eastAsia="fr-FR"/>
        </w:rPr>
        <w:t xml:space="preserve"> et le monde</w:t>
      </w:r>
      <w:r w:rsidRPr="0016458F">
        <w:rPr>
          <w:rFonts w:ascii="Garamond" w:eastAsia="Times New Roman" w:hAnsi="Garamond"/>
          <w:sz w:val="22"/>
          <w:szCs w:val="22"/>
          <w:lang w:val="en-GB" w:eastAsia="fr-FR"/>
        </w:rPr>
        <w:t xml:space="preserve">, </w:t>
      </w:r>
      <w:r w:rsidR="00851F22" w:rsidRPr="0016458F">
        <w:rPr>
          <w:rFonts w:ascii="Garamond" w:eastAsia="Times New Roman" w:hAnsi="Garamond"/>
          <w:sz w:val="22"/>
          <w:szCs w:val="22"/>
          <w:lang w:val="en-GB" w:eastAsia="fr-FR"/>
        </w:rPr>
        <w:t xml:space="preserve">eds. </w:t>
      </w:r>
      <w:r w:rsidRPr="0016458F">
        <w:rPr>
          <w:rFonts w:ascii="Garamond" w:eastAsia="Times New Roman" w:hAnsi="Garamond"/>
          <w:sz w:val="22"/>
          <w:szCs w:val="22"/>
          <w:lang w:val="en-GB" w:eastAsia="fr-FR"/>
        </w:rPr>
        <w:t xml:space="preserve">J.-F. Klein, </w:t>
      </w:r>
      <w:proofErr w:type="spellStart"/>
      <w:r w:rsidRPr="0016458F">
        <w:rPr>
          <w:rFonts w:ascii="Garamond" w:eastAsia="Times New Roman" w:hAnsi="Garamond"/>
          <w:sz w:val="22"/>
          <w:szCs w:val="22"/>
          <w:lang w:val="en-GB" w:eastAsia="fr-FR"/>
        </w:rPr>
        <w:t>Virginie</w:t>
      </w:r>
      <w:proofErr w:type="spellEnd"/>
      <w:r w:rsidRPr="0016458F">
        <w:rPr>
          <w:rFonts w:ascii="Garamond" w:eastAsia="Times New Roman" w:hAnsi="Garamond"/>
          <w:sz w:val="22"/>
          <w:szCs w:val="22"/>
          <w:lang w:val="en-GB" w:eastAsia="fr-FR"/>
        </w:rPr>
        <w:t xml:space="preserve"> </w:t>
      </w:r>
      <w:proofErr w:type="spellStart"/>
      <w:r w:rsidRPr="0016458F">
        <w:rPr>
          <w:rFonts w:ascii="Garamond" w:eastAsia="Times New Roman" w:hAnsi="Garamond"/>
          <w:sz w:val="22"/>
          <w:szCs w:val="22"/>
          <w:lang w:val="en-GB" w:eastAsia="fr-FR"/>
        </w:rPr>
        <w:t>Chaillou-Atrous</w:t>
      </w:r>
      <w:proofErr w:type="spellEnd"/>
      <w:r w:rsidRPr="0016458F">
        <w:rPr>
          <w:rFonts w:ascii="Garamond" w:eastAsia="Times New Roman" w:hAnsi="Garamond"/>
          <w:sz w:val="22"/>
          <w:szCs w:val="22"/>
          <w:lang w:val="en-GB" w:eastAsia="fr-FR"/>
        </w:rPr>
        <w:t xml:space="preserve">, Antoine </w:t>
      </w:r>
      <w:proofErr w:type="spellStart"/>
      <w:r w:rsidRPr="0016458F">
        <w:rPr>
          <w:rFonts w:ascii="Garamond" w:eastAsia="Times New Roman" w:hAnsi="Garamond"/>
          <w:sz w:val="22"/>
          <w:szCs w:val="22"/>
          <w:lang w:val="en-GB" w:eastAsia="fr-FR"/>
        </w:rPr>
        <w:t>Resche</w:t>
      </w:r>
      <w:proofErr w:type="spellEnd"/>
      <w:r w:rsidRPr="0016458F">
        <w:rPr>
          <w:rFonts w:ascii="Garamond" w:eastAsia="Times New Roman" w:hAnsi="Garamond"/>
          <w:sz w:val="22"/>
          <w:szCs w:val="22"/>
          <w:lang w:val="en-GB" w:eastAsia="fr-FR"/>
        </w:rPr>
        <w:t>, Rennes, PUR, forthcoming.</w:t>
      </w:r>
      <w:r w:rsidRPr="00C013FB">
        <w:rPr>
          <w:rFonts w:ascii="Garamond" w:eastAsia="Times New Roman" w:hAnsi="Garamond"/>
          <w:b/>
          <w:sz w:val="22"/>
          <w:szCs w:val="22"/>
          <w:lang w:eastAsia="fr-FR"/>
        </w:rPr>
        <w:tab/>
      </w:r>
    </w:p>
    <w:p w14:paraId="36AAB53C" w14:textId="77777777" w:rsidR="00423B46" w:rsidRPr="00C013FB" w:rsidRDefault="00423B46" w:rsidP="00447CAA">
      <w:pPr>
        <w:spacing w:after="0"/>
        <w:ind w:left="700" w:hanging="700"/>
        <w:jc w:val="both"/>
        <w:rPr>
          <w:rFonts w:ascii="Garamond" w:eastAsia="Times New Roman" w:hAnsi="Garamond"/>
          <w:b/>
          <w:sz w:val="22"/>
          <w:szCs w:val="22"/>
          <w:lang w:eastAsia="fr-FR"/>
        </w:rPr>
      </w:pPr>
    </w:p>
    <w:p w14:paraId="02C2C581" w14:textId="0B284330" w:rsidR="00F43FB2" w:rsidRPr="00B66276" w:rsidRDefault="00F43FB2" w:rsidP="00447CAA">
      <w:pPr>
        <w:spacing w:after="0"/>
        <w:ind w:left="700" w:hanging="700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proofErr w:type="gramStart"/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2015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ab/>
      </w:r>
      <w:r w:rsidR="0016458F">
        <w:rPr>
          <w:rFonts w:ascii="Garamond" w:eastAsia="Times New Roman" w:hAnsi="Garamond"/>
          <w:sz w:val="22"/>
          <w:szCs w:val="22"/>
          <w:lang w:val="en-GB" w:eastAsia="fr-FR"/>
        </w:rPr>
        <w:t>“’</w:t>
      </w:r>
      <w:proofErr w:type="spellStart"/>
      <w:r w:rsidR="0016458F">
        <w:rPr>
          <w:rFonts w:ascii="Garamond" w:eastAsia="Times New Roman" w:hAnsi="Garamond"/>
          <w:i/>
          <w:sz w:val="22"/>
          <w:szCs w:val="22"/>
          <w:lang w:val="en-GB" w:eastAsia="fr-FR"/>
        </w:rPr>
        <w:t>Ignominous</w:t>
      </w:r>
      <w:proofErr w:type="spellEnd"/>
      <w:r w:rsidR="0016458F">
        <w:rPr>
          <w:rFonts w:ascii="Garamond" w:eastAsia="Times New Roman" w:hAnsi="Garamond"/>
          <w:i/>
          <w:sz w:val="22"/>
          <w:szCs w:val="22"/>
          <w:lang w:val="en-GB" w:eastAsia="fr-FR"/>
        </w:rPr>
        <w:t xml:space="preserve"> Traffic’</w:t>
      </w:r>
      <w:r w:rsidRPr="00B66276">
        <w:rPr>
          <w:rFonts w:ascii="Garamond" w:eastAsia="Times New Roman" w:hAnsi="Garamond"/>
          <w:i/>
          <w:sz w:val="22"/>
          <w:szCs w:val="22"/>
          <w:lang w:val="en-GB" w:eastAsia="fr-FR"/>
        </w:rPr>
        <w:t>.</w:t>
      </w:r>
      <w:proofErr w:type="gramEnd"/>
      <w:r w:rsidRPr="00B66276">
        <w:rPr>
          <w:rFonts w:ascii="Garamond" w:eastAsia="Times New Roman" w:hAnsi="Garamond"/>
          <w:i/>
          <w:sz w:val="22"/>
          <w:szCs w:val="22"/>
          <w:lang w:val="en-GB" w:eastAsia="fr-FR"/>
        </w:rPr>
        <w:t xml:space="preserve"> </w:t>
      </w:r>
      <w:proofErr w:type="gramStart"/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Great Britain and the Slave Trade in the Indian Ocean and Persian Gulf (c.1820-c.1880)”, in </w:t>
      </w:r>
      <w:r w:rsidRPr="00B66276">
        <w:rPr>
          <w:rFonts w:ascii="Garamond" w:hAnsi="Garamond"/>
          <w:i/>
          <w:iCs/>
          <w:color w:val="000000"/>
          <w:sz w:val="22"/>
          <w:szCs w:val="22"/>
          <w:lang w:val="en-GB" w:eastAsia="fr-FR"/>
        </w:rPr>
        <w:t>Distant Ripples of the British Abolitionist Wave?</w:t>
      </w:r>
      <w:proofErr w:type="gramEnd"/>
      <w:r w:rsidRPr="00B66276">
        <w:rPr>
          <w:rFonts w:ascii="Garamond" w:hAnsi="Garamond"/>
          <w:i/>
          <w:iCs/>
          <w:color w:val="000000"/>
          <w:sz w:val="22"/>
          <w:szCs w:val="22"/>
          <w:lang w:val="en-GB" w:eastAsia="fr-FR"/>
        </w:rPr>
        <w:t xml:space="preserve"> Africa, the Americas and Asia</w:t>
      </w:r>
      <w:r w:rsidRPr="00B66276">
        <w:rPr>
          <w:rFonts w:ascii="Garamond" w:hAnsi="Garamond"/>
          <w:color w:val="000000"/>
          <w:sz w:val="22"/>
          <w:szCs w:val="22"/>
          <w:lang w:val="en-GB" w:eastAsia="fr-FR"/>
        </w:rPr>
        <w:t>,</w:t>
      </w:r>
      <w:r w:rsidR="00447CAA"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 eds. Myriam </w:t>
      </w:r>
      <w:proofErr w:type="spellStart"/>
      <w:r w:rsidR="00447CAA" w:rsidRPr="00B66276">
        <w:rPr>
          <w:rFonts w:ascii="Garamond" w:eastAsia="Times New Roman" w:hAnsi="Garamond"/>
          <w:sz w:val="22"/>
          <w:szCs w:val="22"/>
          <w:lang w:val="en-GB" w:eastAsia="fr-FR"/>
        </w:rPr>
        <w:t>Cottias</w:t>
      </w:r>
      <w:proofErr w:type="spellEnd"/>
      <w:r w:rsidR="00447CAA"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 &amp; Marie-Jeanne Rossignol, </w:t>
      </w:r>
      <w:r w:rsidRPr="00B66276">
        <w:rPr>
          <w:rFonts w:ascii="Garamond" w:hAnsi="Garamond"/>
          <w:color w:val="000000"/>
          <w:sz w:val="22"/>
          <w:szCs w:val="22"/>
          <w:lang w:val="en-GB" w:eastAsia="fr-FR"/>
        </w:rPr>
        <w:t xml:space="preserve">Trenton (NJ), Africa World Press Tubman Institute Series, </w:t>
      </w:r>
      <w:r w:rsidR="000D10C4" w:rsidRPr="00B66276">
        <w:rPr>
          <w:rFonts w:ascii="Garamond" w:hAnsi="Garamond"/>
          <w:color w:val="000000"/>
          <w:sz w:val="22"/>
          <w:szCs w:val="22"/>
          <w:lang w:val="en-GB" w:eastAsia="fr-FR"/>
        </w:rPr>
        <w:t xml:space="preserve">in press, 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>9540 words</w:t>
      </w:r>
      <w:r w:rsidR="00EB32B8" w:rsidRPr="00B66276">
        <w:rPr>
          <w:rFonts w:ascii="Garamond" w:eastAsia="Times New Roman" w:hAnsi="Garamond"/>
          <w:sz w:val="22"/>
          <w:szCs w:val="22"/>
          <w:lang w:val="en-GB" w:eastAsia="fr-FR"/>
        </w:rPr>
        <w:t>.</w:t>
      </w:r>
    </w:p>
    <w:p w14:paraId="4F8E9C8D" w14:textId="77777777" w:rsidR="00447CAA" w:rsidRPr="00B66276" w:rsidRDefault="00447CAA" w:rsidP="00447CAA">
      <w:pPr>
        <w:spacing w:after="0"/>
        <w:ind w:left="700" w:hanging="700"/>
        <w:jc w:val="both"/>
        <w:rPr>
          <w:rFonts w:ascii="Garamond" w:eastAsia="Times New Roman" w:hAnsi="Garamond"/>
          <w:b/>
          <w:sz w:val="22"/>
          <w:szCs w:val="22"/>
          <w:lang w:val="en-GB" w:eastAsia="fr-FR"/>
        </w:rPr>
      </w:pPr>
    </w:p>
    <w:p w14:paraId="41CD3520" w14:textId="5AFDEA77" w:rsidR="00F13D84" w:rsidRPr="00B66276" w:rsidRDefault="00F13D84" w:rsidP="000D10C4">
      <w:pPr>
        <w:ind w:left="709" w:hanging="709"/>
        <w:jc w:val="both"/>
        <w:rPr>
          <w:rFonts w:ascii="Garamond" w:hAnsi="Garamond"/>
          <w:sz w:val="22"/>
          <w:szCs w:val="22"/>
          <w:lang w:val="en-GB"/>
        </w:rPr>
      </w:pPr>
      <w:r w:rsidRPr="00B66276">
        <w:rPr>
          <w:rFonts w:ascii="Garamond" w:hAnsi="Garamond"/>
          <w:b/>
          <w:sz w:val="22"/>
          <w:szCs w:val="22"/>
          <w:lang w:val="en-GB"/>
        </w:rPr>
        <w:t>2014</w:t>
      </w:r>
      <w:r w:rsidR="00F43FB2" w:rsidRPr="00B66276">
        <w:rPr>
          <w:rFonts w:ascii="Garamond" w:hAnsi="Garamond"/>
          <w:sz w:val="22"/>
          <w:szCs w:val="22"/>
          <w:lang w:val="en-GB"/>
        </w:rPr>
        <w:tab/>
      </w:r>
      <w:r w:rsidR="0099083A" w:rsidRPr="00B66276">
        <w:rPr>
          <w:rFonts w:ascii="Garamond" w:hAnsi="Garamond"/>
          <w:sz w:val="22"/>
          <w:szCs w:val="22"/>
          <w:lang w:val="en-GB"/>
        </w:rPr>
        <w:t>“</w:t>
      </w:r>
      <w:r w:rsidR="0016458F">
        <w:rPr>
          <w:rFonts w:ascii="Garamond" w:hAnsi="Garamond"/>
          <w:sz w:val="22"/>
          <w:szCs w:val="22"/>
          <w:lang w:val="en-GB"/>
        </w:rPr>
        <w:t>’</w:t>
      </w:r>
      <w:r w:rsidRPr="00B66276">
        <w:rPr>
          <w:rFonts w:ascii="Garamond" w:hAnsi="Garamond"/>
          <w:i/>
          <w:sz w:val="22"/>
          <w:szCs w:val="22"/>
          <w:lang w:val="en-GB"/>
        </w:rPr>
        <w:t>A Slave-Trade Jurisdiction</w:t>
      </w:r>
      <w:r w:rsidR="0016458F">
        <w:rPr>
          <w:rFonts w:ascii="Garamond" w:hAnsi="Garamond"/>
          <w:sz w:val="22"/>
          <w:szCs w:val="22"/>
          <w:lang w:val="en-GB"/>
        </w:rPr>
        <w:t>’</w:t>
      </w:r>
      <w:r w:rsidRPr="00B66276">
        <w:rPr>
          <w:rFonts w:ascii="Garamond" w:hAnsi="Garamond"/>
          <w:sz w:val="22"/>
          <w:szCs w:val="22"/>
          <w:lang w:val="en-GB"/>
        </w:rPr>
        <w:t>: Attempts against the slave trade and the making of a space of law (</w:t>
      </w:r>
      <w:proofErr w:type="spellStart"/>
      <w:r w:rsidRPr="00B66276">
        <w:rPr>
          <w:rFonts w:ascii="Garamond" w:hAnsi="Garamond"/>
          <w:sz w:val="22"/>
          <w:szCs w:val="22"/>
          <w:lang w:val="en-GB"/>
        </w:rPr>
        <w:t>Arabo</w:t>
      </w:r>
      <w:proofErr w:type="spellEnd"/>
      <w:r w:rsidRPr="00B66276">
        <w:rPr>
          <w:rFonts w:ascii="Garamond" w:hAnsi="Garamond"/>
          <w:sz w:val="22"/>
          <w:szCs w:val="22"/>
          <w:lang w:val="en-GB"/>
        </w:rPr>
        <w:t>-Persian Gulf, Indian Ocean, Red Sea, c.1820-c.190</w:t>
      </w:r>
      <w:r w:rsidR="0099083A" w:rsidRPr="00B66276">
        <w:rPr>
          <w:rFonts w:ascii="Garamond" w:hAnsi="Garamond"/>
          <w:sz w:val="22"/>
          <w:szCs w:val="22"/>
          <w:lang w:val="en-GB"/>
        </w:rPr>
        <w:t>0)”</w:t>
      </w:r>
      <w:r w:rsidRPr="00B66276">
        <w:rPr>
          <w:rFonts w:ascii="Garamond" w:hAnsi="Garamond"/>
          <w:sz w:val="22"/>
          <w:szCs w:val="22"/>
          <w:lang w:val="en-GB"/>
        </w:rPr>
        <w:t xml:space="preserve">, </w:t>
      </w:r>
      <w:r w:rsidR="0099083A" w:rsidRPr="00B66276">
        <w:rPr>
          <w:rFonts w:ascii="Garamond" w:hAnsi="Garamond"/>
          <w:sz w:val="22"/>
          <w:szCs w:val="22"/>
          <w:lang w:val="en-GB"/>
        </w:rPr>
        <w:t xml:space="preserve">in </w:t>
      </w:r>
      <w:r w:rsidRPr="00B66276">
        <w:rPr>
          <w:rFonts w:ascii="Garamond" w:hAnsi="Garamond"/>
          <w:i/>
          <w:sz w:val="22"/>
          <w:szCs w:val="22"/>
          <w:lang w:val="en-GB"/>
        </w:rPr>
        <w:t>Legal Histories of the British Empire</w:t>
      </w:r>
      <w:r w:rsidRPr="00B66276">
        <w:rPr>
          <w:rFonts w:ascii="Garamond" w:hAnsi="Garamond"/>
          <w:sz w:val="22"/>
          <w:szCs w:val="22"/>
          <w:lang w:val="en-GB"/>
        </w:rPr>
        <w:t xml:space="preserve">. </w:t>
      </w:r>
      <w:r w:rsidRPr="00B66276">
        <w:rPr>
          <w:rFonts w:ascii="Garamond" w:hAnsi="Garamond"/>
          <w:i/>
          <w:sz w:val="22"/>
          <w:szCs w:val="22"/>
          <w:lang w:val="en-GB"/>
        </w:rPr>
        <w:t>Law, Engagements, Legacies,</w:t>
      </w:r>
      <w:r w:rsidRPr="00B66276">
        <w:rPr>
          <w:rFonts w:ascii="Garamond" w:hAnsi="Garamond"/>
          <w:sz w:val="22"/>
          <w:szCs w:val="22"/>
          <w:lang w:val="en-GB"/>
        </w:rPr>
        <w:t xml:space="preserve"> </w:t>
      </w:r>
      <w:r w:rsidR="0099083A" w:rsidRPr="00B66276">
        <w:rPr>
          <w:rFonts w:ascii="Garamond" w:hAnsi="Garamond"/>
          <w:sz w:val="22"/>
          <w:szCs w:val="22"/>
          <w:lang w:val="en-GB"/>
        </w:rPr>
        <w:t xml:space="preserve">eds. </w:t>
      </w:r>
      <w:proofErr w:type="spellStart"/>
      <w:r w:rsidR="0099083A" w:rsidRPr="00B66276">
        <w:rPr>
          <w:rFonts w:ascii="Garamond" w:hAnsi="Garamond"/>
          <w:sz w:val="22"/>
          <w:szCs w:val="22"/>
          <w:lang w:val="en-GB"/>
        </w:rPr>
        <w:t>Shaunnagh</w:t>
      </w:r>
      <w:proofErr w:type="spellEnd"/>
      <w:r w:rsidR="0099083A" w:rsidRPr="00B66276">
        <w:rPr>
          <w:rFonts w:ascii="Garamond" w:hAnsi="Garamond"/>
          <w:sz w:val="22"/>
          <w:szCs w:val="22"/>
          <w:lang w:val="en-GB"/>
        </w:rPr>
        <w:t xml:space="preserve"> Dorsett &amp; John </w:t>
      </w:r>
      <w:proofErr w:type="spellStart"/>
      <w:r w:rsidR="0099083A" w:rsidRPr="00B66276">
        <w:rPr>
          <w:rFonts w:ascii="Garamond" w:hAnsi="Garamond"/>
          <w:sz w:val="22"/>
          <w:szCs w:val="22"/>
          <w:lang w:val="en-GB"/>
        </w:rPr>
        <w:t>MacLaren</w:t>
      </w:r>
      <w:proofErr w:type="spellEnd"/>
      <w:r w:rsidR="0099083A" w:rsidRPr="00B66276">
        <w:rPr>
          <w:rFonts w:ascii="Garamond" w:hAnsi="Garamond"/>
          <w:sz w:val="22"/>
          <w:szCs w:val="22"/>
          <w:lang w:val="en-GB"/>
        </w:rPr>
        <w:t xml:space="preserve">, </w:t>
      </w:r>
      <w:r w:rsidRPr="00B66276">
        <w:rPr>
          <w:rFonts w:ascii="Garamond" w:hAnsi="Garamond"/>
          <w:sz w:val="22"/>
          <w:szCs w:val="22"/>
          <w:lang w:val="en-GB"/>
        </w:rPr>
        <w:t>London, Routledge, 2014, p. 234-249.</w:t>
      </w:r>
    </w:p>
    <w:p w14:paraId="5D54BECC" w14:textId="0D887109" w:rsidR="00F13D84" w:rsidRPr="00B66276" w:rsidRDefault="00F13D84" w:rsidP="00F13D84">
      <w:pPr>
        <w:ind w:left="700" w:hanging="700"/>
        <w:jc w:val="both"/>
        <w:rPr>
          <w:rFonts w:ascii="Garamond" w:hAnsi="Garamond"/>
          <w:sz w:val="22"/>
          <w:szCs w:val="22"/>
          <w:lang w:val="en-GB"/>
        </w:rPr>
      </w:pPr>
      <w:r w:rsidRPr="00C013FB">
        <w:rPr>
          <w:rStyle w:val="Emphasis"/>
          <w:rFonts w:ascii="Garamond" w:hAnsi="Garamond"/>
          <w:b/>
          <w:i w:val="0"/>
          <w:sz w:val="22"/>
          <w:szCs w:val="22"/>
        </w:rPr>
        <w:t>2014</w:t>
      </w:r>
      <w:r w:rsidRPr="00C013FB">
        <w:rPr>
          <w:rStyle w:val="Emphasis"/>
          <w:rFonts w:ascii="Garamond" w:hAnsi="Garamond"/>
          <w:i w:val="0"/>
          <w:sz w:val="22"/>
          <w:szCs w:val="22"/>
        </w:rPr>
        <w:tab/>
      </w:r>
      <w:r w:rsidR="0099083A" w:rsidRPr="00C013FB">
        <w:rPr>
          <w:rStyle w:val="Emphasis"/>
          <w:rFonts w:ascii="Garamond" w:hAnsi="Garamond"/>
          <w:i w:val="0"/>
          <w:sz w:val="22"/>
          <w:szCs w:val="22"/>
        </w:rPr>
        <w:t>“</w:t>
      </w:r>
      <w:r w:rsidR="0016458F">
        <w:rPr>
          <w:rStyle w:val="Emphasis"/>
          <w:rFonts w:ascii="Garamond" w:hAnsi="Garamond"/>
          <w:i w:val="0"/>
          <w:sz w:val="22"/>
          <w:szCs w:val="22"/>
        </w:rPr>
        <w:t>’</w:t>
      </w:r>
      <w:r w:rsidRPr="00C013FB">
        <w:rPr>
          <w:rFonts w:ascii="Garamond" w:hAnsi="Garamond"/>
          <w:i/>
          <w:sz w:val="22"/>
          <w:szCs w:val="22"/>
        </w:rPr>
        <w:t xml:space="preserve">A </w:t>
      </w:r>
      <w:proofErr w:type="spellStart"/>
      <w:r w:rsidRPr="00C013FB">
        <w:rPr>
          <w:rFonts w:ascii="Garamond" w:hAnsi="Garamond"/>
          <w:i/>
          <w:sz w:val="22"/>
          <w:szCs w:val="22"/>
        </w:rPr>
        <w:t>Sea</w:t>
      </w:r>
      <w:proofErr w:type="spellEnd"/>
      <w:r w:rsidRPr="00C013FB">
        <w:rPr>
          <w:rFonts w:ascii="Garamond" w:hAnsi="Garamond"/>
          <w:i/>
          <w:sz w:val="22"/>
          <w:szCs w:val="22"/>
        </w:rPr>
        <w:t xml:space="preserve"> of </w:t>
      </w:r>
      <w:proofErr w:type="spellStart"/>
      <w:r w:rsidRPr="00C013FB">
        <w:rPr>
          <w:rFonts w:ascii="Garamond" w:hAnsi="Garamond"/>
          <w:i/>
          <w:sz w:val="22"/>
          <w:szCs w:val="22"/>
        </w:rPr>
        <w:t>Perpetual</w:t>
      </w:r>
      <w:proofErr w:type="spellEnd"/>
      <w:r w:rsidRPr="00C013FB">
        <w:rPr>
          <w:rFonts w:ascii="Garamond" w:hAnsi="Garamond"/>
          <w:i/>
          <w:sz w:val="22"/>
          <w:szCs w:val="22"/>
        </w:rPr>
        <w:t xml:space="preserve"> Maritime </w:t>
      </w:r>
      <w:proofErr w:type="spellStart"/>
      <w:r w:rsidRPr="00C013FB">
        <w:rPr>
          <w:rFonts w:ascii="Garamond" w:hAnsi="Garamond"/>
          <w:i/>
          <w:sz w:val="22"/>
          <w:szCs w:val="22"/>
        </w:rPr>
        <w:t>Truce</w:t>
      </w:r>
      <w:proofErr w:type="spellEnd"/>
      <w:r w:rsidRPr="00C013FB">
        <w:rPr>
          <w:rFonts w:ascii="Garamond" w:hAnsi="Garamond"/>
          <w:i/>
          <w:sz w:val="22"/>
          <w:szCs w:val="22"/>
        </w:rPr>
        <w:t>?</w:t>
      </w:r>
      <w:r w:rsidR="0016458F">
        <w:rPr>
          <w:rStyle w:val="Emphasis"/>
          <w:rFonts w:ascii="Garamond" w:hAnsi="Garamond"/>
          <w:sz w:val="22"/>
          <w:szCs w:val="22"/>
        </w:rPr>
        <w:t>’</w:t>
      </w:r>
      <w:r w:rsidR="0099083A" w:rsidRPr="00C013FB">
        <w:rPr>
          <w:rStyle w:val="Emphasis"/>
          <w:rFonts w:ascii="Garamond" w:hAnsi="Garamond"/>
          <w:sz w:val="22"/>
          <w:szCs w:val="22"/>
        </w:rPr>
        <w:t>:</w:t>
      </w:r>
      <w:r w:rsidR="0099083A" w:rsidRPr="00C013FB">
        <w:rPr>
          <w:rFonts w:ascii="Garamond" w:hAnsi="Garamond"/>
          <w:sz w:val="22"/>
          <w:szCs w:val="22"/>
        </w:rPr>
        <w:t xml:space="preserve"> </w:t>
      </w:r>
      <w:r w:rsidRPr="00C013FB">
        <w:rPr>
          <w:rFonts w:ascii="Garamond" w:hAnsi="Garamond"/>
          <w:sz w:val="22"/>
          <w:szCs w:val="22"/>
        </w:rPr>
        <w:t xml:space="preserve">Les Britanniques, les pirates </w:t>
      </w:r>
      <w:proofErr w:type="spellStart"/>
      <w:r w:rsidRPr="00C013FB">
        <w:rPr>
          <w:rFonts w:ascii="Garamond" w:hAnsi="Garamond"/>
          <w:sz w:val="22"/>
          <w:szCs w:val="22"/>
        </w:rPr>
        <w:t>Qawasims</w:t>
      </w:r>
      <w:proofErr w:type="spellEnd"/>
      <w:r w:rsidRPr="00C013FB">
        <w:rPr>
          <w:rFonts w:ascii="Garamond" w:hAnsi="Garamond"/>
          <w:sz w:val="22"/>
          <w:szCs w:val="22"/>
        </w:rPr>
        <w:t xml:space="preserve"> et la pacification du Golfe Arabo-Persique (1809-1892)</w:t>
      </w:r>
      <w:r w:rsidR="0099083A" w:rsidRPr="00C013FB">
        <w:rPr>
          <w:rFonts w:ascii="Garamond" w:hAnsi="Garamond"/>
          <w:sz w:val="22"/>
          <w:szCs w:val="22"/>
        </w:rPr>
        <w:t>”</w:t>
      </w:r>
      <w:r w:rsidRPr="00C013FB">
        <w:rPr>
          <w:rFonts w:ascii="Garamond" w:hAnsi="Garamond"/>
          <w:sz w:val="22"/>
          <w:szCs w:val="22"/>
        </w:rPr>
        <w:t xml:space="preserve">, in, </w:t>
      </w:r>
      <w:r w:rsidRPr="00C013FB">
        <w:rPr>
          <w:rFonts w:ascii="Garamond" w:hAnsi="Garamond"/>
          <w:i/>
          <w:sz w:val="22"/>
          <w:szCs w:val="22"/>
        </w:rPr>
        <w:t>Les Administrations coloniales et la pacification aux XIXème et XXème siècles,</w:t>
      </w:r>
      <w:r w:rsidR="0099083A" w:rsidRPr="00C013FB">
        <w:rPr>
          <w:rFonts w:ascii="Garamond" w:hAnsi="Garamond"/>
          <w:sz w:val="22"/>
          <w:szCs w:val="22"/>
        </w:rPr>
        <w:t xml:space="preserve"> </w:t>
      </w:r>
      <w:proofErr w:type="spellStart"/>
      <w:r w:rsidR="0099083A" w:rsidRPr="00C013FB">
        <w:rPr>
          <w:rFonts w:ascii="Garamond" w:hAnsi="Garamond"/>
          <w:sz w:val="22"/>
          <w:szCs w:val="22"/>
        </w:rPr>
        <w:t>eds</w:t>
      </w:r>
      <w:proofErr w:type="spellEnd"/>
      <w:r w:rsidR="0099083A" w:rsidRPr="00C013FB">
        <w:rPr>
          <w:rFonts w:ascii="Garamond" w:hAnsi="Garamond"/>
          <w:sz w:val="22"/>
          <w:szCs w:val="22"/>
        </w:rPr>
        <w:t xml:space="preserve">. </w:t>
      </w:r>
      <w:proofErr w:type="spellStart"/>
      <w:proofErr w:type="gramStart"/>
      <w:r w:rsidR="0099083A" w:rsidRPr="00B66276">
        <w:rPr>
          <w:rFonts w:ascii="Garamond" w:hAnsi="Garamond"/>
          <w:sz w:val="22"/>
          <w:szCs w:val="22"/>
          <w:lang w:val="en-GB"/>
        </w:rPr>
        <w:t>Samia</w:t>
      </w:r>
      <w:proofErr w:type="spellEnd"/>
      <w:r w:rsidR="0099083A" w:rsidRPr="00B66276">
        <w:rPr>
          <w:rFonts w:ascii="Garamond" w:hAnsi="Garamond"/>
          <w:sz w:val="22"/>
          <w:szCs w:val="22"/>
          <w:lang w:val="en-GB"/>
        </w:rPr>
        <w:t xml:space="preserve"> </w:t>
      </w:r>
      <w:proofErr w:type="spellStart"/>
      <w:r w:rsidR="0099083A" w:rsidRPr="00B66276">
        <w:rPr>
          <w:rFonts w:ascii="Garamond" w:hAnsi="Garamond"/>
          <w:sz w:val="22"/>
          <w:szCs w:val="22"/>
          <w:lang w:val="en-GB"/>
        </w:rPr>
        <w:t>Mechat</w:t>
      </w:r>
      <w:proofErr w:type="spellEnd"/>
      <w:r w:rsidR="0099083A" w:rsidRPr="00B66276">
        <w:rPr>
          <w:rFonts w:ascii="Garamond" w:hAnsi="Garamond"/>
          <w:sz w:val="22"/>
          <w:szCs w:val="22"/>
          <w:lang w:val="en-GB"/>
        </w:rPr>
        <w:t xml:space="preserve">, J-J Roche &amp; G. </w:t>
      </w:r>
      <w:proofErr w:type="spellStart"/>
      <w:r w:rsidR="0099083A" w:rsidRPr="00B66276">
        <w:rPr>
          <w:rFonts w:ascii="Garamond" w:hAnsi="Garamond"/>
          <w:sz w:val="22"/>
          <w:szCs w:val="22"/>
          <w:lang w:val="en-GB"/>
        </w:rPr>
        <w:t>Lasconjarias</w:t>
      </w:r>
      <w:proofErr w:type="spellEnd"/>
      <w:r w:rsidR="0099083A" w:rsidRPr="00B66276">
        <w:rPr>
          <w:rFonts w:ascii="Garamond" w:hAnsi="Garamond"/>
          <w:sz w:val="22"/>
          <w:szCs w:val="22"/>
          <w:lang w:val="en-GB"/>
        </w:rPr>
        <w:t xml:space="preserve">, </w:t>
      </w:r>
      <w:r w:rsidRPr="00B66276">
        <w:rPr>
          <w:rFonts w:ascii="Garamond" w:hAnsi="Garamond"/>
          <w:sz w:val="22"/>
          <w:szCs w:val="22"/>
          <w:lang w:val="en-GB"/>
        </w:rPr>
        <w:t>Paris, CNRS Editions, p.125-141.</w:t>
      </w:r>
      <w:proofErr w:type="gramEnd"/>
    </w:p>
    <w:p w14:paraId="0942FC17" w14:textId="77777777" w:rsidR="001600F7" w:rsidRDefault="001600F7" w:rsidP="001600F7">
      <w:pPr>
        <w:spacing w:after="0"/>
        <w:jc w:val="both"/>
        <w:rPr>
          <w:rFonts w:ascii="Garamond" w:eastAsia="Times New Roman" w:hAnsi="Garamond"/>
          <w:b/>
          <w:caps/>
          <w:sz w:val="22"/>
          <w:szCs w:val="22"/>
          <w:u w:val="single"/>
          <w:lang w:val="en-GB" w:eastAsia="fr-FR"/>
        </w:rPr>
      </w:pPr>
    </w:p>
    <w:p w14:paraId="641E0E70" w14:textId="77777777" w:rsidR="00F03699" w:rsidRPr="00B66276" w:rsidRDefault="00F03699" w:rsidP="001600F7">
      <w:pPr>
        <w:spacing w:after="0"/>
        <w:jc w:val="both"/>
        <w:rPr>
          <w:rFonts w:ascii="Garamond" w:eastAsia="Times New Roman" w:hAnsi="Garamond"/>
          <w:b/>
          <w:caps/>
          <w:sz w:val="22"/>
          <w:szCs w:val="22"/>
          <w:u w:val="single"/>
          <w:lang w:val="en-GB" w:eastAsia="fr-FR"/>
        </w:rPr>
      </w:pPr>
    </w:p>
    <w:p w14:paraId="69CDAB16" w14:textId="69285E17" w:rsidR="001600F7" w:rsidRDefault="000B68EE" w:rsidP="001600F7">
      <w:pPr>
        <w:spacing w:after="0"/>
        <w:jc w:val="both"/>
        <w:rPr>
          <w:rFonts w:ascii="Garamond" w:eastAsia="Times New Roman" w:hAnsi="Garamond"/>
          <w:b/>
          <w:caps/>
          <w:sz w:val="22"/>
          <w:szCs w:val="22"/>
          <w:u w:val="single"/>
          <w:lang w:val="en-GB" w:eastAsia="fr-FR"/>
        </w:rPr>
      </w:pPr>
      <w:r w:rsidRPr="00B66276">
        <w:rPr>
          <w:rFonts w:ascii="Garamond" w:eastAsia="Times New Roman" w:hAnsi="Garamond"/>
          <w:b/>
          <w:caps/>
          <w:sz w:val="22"/>
          <w:szCs w:val="22"/>
          <w:u w:val="single"/>
          <w:lang w:val="en-GB" w:eastAsia="fr-FR"/>
        </w:rPr>
        <w:lastRenderedPageBreak/>
        <w:t>Reviews</w:t>
      </w:r>
    </w:p>
    <w:p w14:paraId="537EFD82" w14:textId="77777777" w:rsidR="0016458F" w:rsidRDefault="0016458F" w:rsidP="001600F7">
      <w:pPr>
        <w:spacing w:after="0"/>
        <w:jc w:val="both"/>
        <w:rPr>
          <w:rFonts w:ascii="Garamond" w:eastAsia="Times New Roman" w:hAnsi="Garamond"/>
          <w:b/>
          <w:caps/>
          <w:sz w:val="22"/>
          <w:szCs w:val="22"/>
          <w:u w:val="single"/>
          <w:lang w:val="en-GB" w:eastAsia="fr-FR"/>
        </w:rPr>
      </w:pPr>
    </w:p>
    <w:p w14:paraId="5D42A41C" w14:textId="77777777" w:rsidR="0016458F" w:rsidRPr="00B66276" w:rsidRDefault="0016458F" w:rsidP="0016458F">
      <w:pPr>
        <w:spacing w:after="0"/>
        <w:jc w:val="both"/>
        <w:rPr>
          <w:rFonts w:ascii="Garamond" w:eastAsia="Times New Roman" w:hAnsi="Garamond"/>
          <w:b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-For the website passion histoire.net</w:t>
      </w:r>
    </w:p>
    <w:p w14:paraId="609E9DC3" w14:textId="77777777" w:rsidR="0016458F" w:rsidRPr="00B66276" w:rsidRDefault="0016458F" w:rsidP="0016458F">
      <w:pPr>
        <w:spacing w:after="0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>(http://blog.passion-histoire.net/?p=9867)</w:t>
      </w:r>
    </w:p>
    <w:p w14:paraId="401728A4" w14:textId="77777777" w:rsidR="0016458F" w:rsidRPr="00B66276" w:rsidRDefault="0016458F" w:rsidP="0016458F">
      <w:pPr>
        <w:spacing w:after="0"/>
        <w:ind w:left="700" w:hanging="700"/>
        <w:jc w:val="both"/>
        <w:rPr>
          <w:rFonts w:ascii="Garamond" w:eastAsia="Times New Roman" w:hAnsi="Garamond"/>
          <w:b/>
          <w:sz w:val="22"/>
          <w:szCs w:val="22"/>
          <w:lang w:val="en-GB" w:eastAsia="fr-FR"/>
        </w:rPr>
      </w:pPr>
      <w:r w:rsidRPr="00C013FB">
        <w:rPr>
          <w:rFonts w:ascii="Garamond" w:eastAsia="Times New Roman" w:hAnsi="Garamond"/>
          <w:b/>
          <w:sz w:val="22"/>
          <w:szCs w:val="22"/>
          <w:lang w:eastAsia="fr-FR"/>
        </w:rPr>
        <w:t>2011</w:t>
      </w:r>
      <w:r w:rsidRPr="00C013FB">
        <w:rPr>
          <w:rFonts w:ascii="Garamond" w:eastAsia="Times New Roman" w:hAnsi="Garamond"/>
          <w:sz w:val="22"/>
          <w:szCs w:val="22"/>
          <w:lang w:eastAsia="fr-FR"/>
        </w:rPr>
        <w:tab/>
        <w:t xml:space="preserve">“Le colonialisme britannique en question: nouvelles perspectives historiographique”. </w:t>
      </w:r>
      <w:proofErr w:type="gramStart"/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(“Le </w:t>
      </w:r>
      <w:proofErr w:type="spellStart"/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>colonialisme</w:t>
      </w:r>
      <w:proofErr w:type="spellEnd"/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 </w:t>
      </w:r>
      <w:proofErr w:type="spellStart"/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>britannique</w:t>
      </w:r>
      <w:proofErr w:type="spellEnd"/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>”,</w:t>
      </w:r>
      <w:r w:rsidRPr="00B66276">
        <w:rPr>
          <w:rFonts w:ascii="Garamond" w:eastAsia="Times New Roman" w:hAnsi="Garamond"/>
          <w:i/>
          <w:sz w:val="22"/>
          <w:szCs w:val="22"/>
          <w:lang w:val="en-GB" w:eastAsia="fr-FR"/>
        </w:rPr>
        <w:t xml:space="preserve"> Maghreb-</w:t>
      </w:r>
      <w:proofErr w:type="spellStart"/>
      <w:r w:rsidRPr="00B66276">
        <w:rPr>
          <w:rFonts w:ascii="Garamond" w:eastAsia="Times New Roman" w:hAnsi="Garamond"/>
          <w:i/>
          <w:sz w:val="22"/>
          <w:szCs w:val="22"/>
          <w:lang w:val="en-GB" w:eastAsia="fr-FR"/>
        </w:rPr>
        <w:t>Machrek</w:t>
      </w:r>
      <w:proofErr w:type="spellEnd"/>
      <w:r w:rsidRPr="00B66276">
        <w:rPr>
          <w:rFonts w:ascii="Garamond" w:eastAsia="Times New Roman" w:hAnsi="Garamond"/>
          <w:i/>
          <w:sz w:val="22"/>
          <w:szCs w:val="22"/>
          <w:lang w:val="en-GB" w:eastAsia="fr-FR"/>
        </w:rPr>
        <w:t>,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 2010, n°204 &amp; n°205).</w:t>
      </w:r>
      <w:proofErr w:type="gramEnd"/>
    </w:p>
    <w:p w14:paraId="4CAE7EC8" w14:textId="77777777" w:rsidR="0016458F" w:rsidRPr="00B66276" w:rsidRDefault="0016458F" w:rsidP="001600F7">
      <w:pPr>
        <w:spacing w:after="0"/>
        <w:jc w:val="both"/>
        <w:rPr>
          <w:rFonts w:ascii="Garamond" w:eastAsia="Times New Roman" w:hAnsi="Garamond"/>
          <w:b/>
          <w:caps/>
          <w:sz w:val="22"/>
          <w:szCs w:val="22"/>
          <w:u w:val="single"/>
          <w:lang w:val="en-GB" w:eastAsia="fr-FR"/>
        </w:rPr>
      </w:pPr>
    </w:p>
    <w:p w14:paraId="145BC218" w14:textId="3DECDCCC" w:rsidR="00A87C51" w:rsidRPr="00B66276" w:rsidRDefault="001600F7" w:rsidP="001600F7">
      <w:pPr>
        <w:spacing w:after="0"/>
        <w:jc w:val="both"/>
        <w:rPr>
          <w:rFonts w:ascii="Garamond" w:eastAsia="Times New Roman" w:hAnsi="Garamond"/>
          <w:b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-For the website </w:t>
      </w:r>
      <w:r w:rsidRPr="00B66276">
        <w:rPr>
          <w:rFonts w:ascii="Garamond" w:eastAsia="Times New Roman" w:hAnsi="Garamond"/>
          <w:b/>
          <w:i/>
          <w:sz w:val="22"/>
          <w:szCs w:val="22"/>
          <w:lang w:val="en-GB" w:eastAsia="fr-FR"/>
        </w:rPr>
        <w:t>nonfiction.fr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: </w:t>
      </w:r>
      <w:r w:rsidR="00A87C51" w:rsidRPr="00B66276">
        <w:rPr>
          <w:rFonts w:ascii="Garamond" w:eastAsia="Times New Roman" w:hAnsi="Garamond"/>
          <w:sz w:val="22"/>
          <w:szCs w:val="22"/>
          <w:lang w:val="en-GB" w:eastAsia="fr-FR"/>
        </w:rPr>
        <w:t>(http://www.nonfiction.fr/fiche-perso-755-guillemette_crouzet.htm)</w:t>
      </w:r>
    </w:p>
    <w:p w14:paraId="5D09EA08" w14:textId="1C77EC65" w:rsidR="00783899" w:rsidRPr="00C013FB" w:rsidRDefault="001600F7" w:rsidP="006B1BC7">
      <w:pPr>
        <w:spacing w:after="0"/>
        <w:ind w:left="700" w:hanging="700"/>
        <w:jc w:val="both"/>
        <w:rPr>
          <w:rFonts w:ascii="Garamond" w:eastAsia="Times New Roman" w:hAnsi="Garamond"/>
          <w:sz w:val="22"/>
          <w:szCs w:val="22"/>
          <w:lang w:eastAsia="fr-FR"/>
        </w:rPr>
      </w:pPr>
      <w:r w:rsidRPr="00C013FB">
        <w:rPr>
          <w:rFonts w:ascii="Garamond" w:eastAsia="Times New Roman" w:hAnsi="Garamond"/>
          <w:b/>
          <w:sz w:val="22"/>
          <w:szCs w:val="22"/>
          <w:lang w:eastAsia="fr-FR"/>
        </w:rPr>
        <w:t>2010</w:t>
      </w:r>
      <w:r w:rsidR="003F7295" w:rsidRPr="00C013FB">
        <w:rPr>
          <w:rFonts w:ascii="Garamond" w:eastAsia="Times New Roman" w:hAnsi="Garamond"/>
          <w:sz w:val="22"/>
          <w:szCs w:val="22"/>
          <w:lang w:eastAsia="fr-FR"/>
        </w:rPr>
        <w:tab/>
        <w:t>“</w:t>
      </w:r>
      <w:r w:rsidR="00141CC1" w:rsidRPr="00C013FB">
        <w:rPr>
          <w:rFonts w:ascii="Garamond" w:eastAsia="Times New Roman" w:hAnsi="Garamond"/>
          <w:sz w:val="22"/>
          <w:szCs w:val="22"/>
          <w:lang w:eastAsia="fr-FR"/>
        </w:rPr>
        <w:t>Au pays du Shâh</w:t>
      </w:r>
      <w:r w:rsidRPr="00C013FB">
        <w:rPr>
          <w:rFonts w:ascii="Garamond" w:eastAsia="Times New Roman" w:hAnsi="Garamond"/>
          <w:sz w:val="22"/>
          <w:szCs w:val="22"/>
          <w:lang w:eastAsia="fr-FR"/>
        </w:rPr>
        <w:t>: voyages et décou</w:t>
      </w:r>
      <w:r w:rsidR="003F7295" w:rsidRPr="00C013FB">
        <w:rPr>
          <w:rFonts w:ascii="Garamond" w:eastAsia="Times New Roman" w:hAnsi="Garamond"/>
          <w:sz w:val="22"/>
          <w:szCs w:val="22"/>
          <w:lang w:eastAsia="fr-FR"/>
        </w:rPr>
        <w:t>vertes en Perse au XVIIe siècle”</w:t>
      </w:r>
      <w:r w:rsidRPr="00C013FB">
        <w:rPr>
          <w:rFonts w:ascii="Garamond" w:eastAsia="Times New Roman" w:hAnsi="Garamond"/>
          <w:sz w:val="22"/>
          <w:szCs w:val="22"/>
          <w:lang w:eastAsia="fr-FR"/>
        </w:rPr>
        <w:t xml:space="preserve">. (Frédéric </w:t>
      </w:r>
      <w:proofErr w:type="spellStart"/>
      <w:r w:rsidRPr="00C013FB">
        <w:rPr>
          <w:rFonts w:ascii="Garamond" w:eastAsia="Times New Roman" w:hAnsi="Garamond"/>
          <w:sz w:val="22"/>
          <w:szCs w:val="22"/>
          <w:lang w:eastAsia="fr-FR"/>
        </w:rPr>
        <w:t>Jacquin</w:t>
      </w:r>
      <w:proofErr w:type="spellEnd"/>
      <w:r w:rsidRPr="00C013FB">
        <w:rPr>
          <w:rFonts w:ascii="Garamond" w:eastAsia="Times New Roman" w:hAnsi="Garamond"/>
          <w:sz w:val="22"/>
          <w:szCs w:val="22"/>
          <w:lang w:eastAsia="fr-FR"/>
        </w:rPr>
        <w:t xml:space="preserve">, </w:t>
      </w:r>
      <w:r w:rsidRPr="00C013FB">
        <w:rPr>
          <w:rFonts w:ascii="Garamond" w:eastAsia="Times New Roman" w:hAnsi="Garamond"/>
          <w:i/>
          <w:sz w:val="22"/>
          <w:szCs w:val="22"/>
          <w:lang w:eastAsia="fr-FR"/>
        </w:rPr>
        <w:t>Le voyage en Perse au XVIIe siècle</w:t>
      </w:r>
      <w:r w:rsidRPr="00C013FB">
        <w:rPr>
          <w:rFonts w:ascii="Garamond" w:eastAsia="Times New Roman" w:hAnsi="Garamond"/>
          <w:sz w:val="22"/>
          <w:szCs w:val="22"/>
          <w:lang w:eastAsia="fr-FR"/>
        </w:rPr>
        <w:t>, Paris, Belin, 2010).</w:t>
      </w:r>
      <w:r w:rsidR="000B2AA7" w:rsidRPr="00B66276">
        <w:rPr>
          <w:rFonts w:ascii="Garamond" w:hAnsi="Garamond"/>
        </w:rPr>
        <w:t xml:space="preserve"> </w:t>
      </w:r>
    </w:p>
    <w:p w14:paraId="5C27083E" w14:textId="2C0D288D" w:rsidR="000B2AA7" w:rsidRPr="00B66276" w:rsidRDefault="001600F7" w:rsidP="001600F7">
      <w:pPr>
        <w:spacing w:after="0"/>
        <w:ind w:left="700" w:hanging="700"/>
        <w:jc w:val="both"/>
        <w:rPr>
          <w:rFonts w:ascii="Garamond" w:hAnsi="Garamond"/>
        </w:rPr>
      </w:pPr>
      <w:r w:rsidRPr="00C013FB">
        <w:rPr>
          <w:rFonts w:ascii="Garamond" w:eastAsia="Times New Roman" w:hAnsi="Garamond"/>
          <w:b/>
          <w:sz w:val="22"/>
          <w:szCs w:val="22"/>
          <w:lang w:eastAsia="fr-FR"/>
        </w:rPr>
        <w:t>2010</w:t>
      </w:r>
      <w:r w:rsidR="003F7295" w:rsidRPr="00C013FB">
        <w:rPr>
          <w:rFonts w:ascii="Garamond" w:eastAsia="Times New Roman" w:hAnsi="Garamond"/>
          <w:sz w:val="22"/>
          <w:szCs w:val="22"/>
          <w:lang w:eastAsia="fr-FR"/>
        </w:rPr>
        <w:tab/>
        <w:t>“</w:t>
      </w:r>
      <w:r w:rsidRPr="00C013FB">
        <w:rPr>
          <w:rFonts w:ascii="Garamond" w:eastAsia="Times New Roman" w:hAnsi="Garamond"/>
          <w:sz w:val="22"/>
          <w:szCs w:val="22"/>
          <w:lang w:eastAsia="fr-FR"/>
        </w:rPr>
        <w:t>Fair</w:t>
      </w:r>
      <w:r w:rsidR="00141CC1" w:rsidRPr="00C013FB">
        <w:rPr>
          <w:rFonts w:ascii="Garamond" w:eastAsia="Times New Roman" w:hAnsi="Garamond"/>
          <w:sz w:val="22"/>
          <w:szCs w:val="22"/>
          <w:lang w:eastAsia="fr-FR"/>
        </w:rPr>
        <w:t>e la guerre pour gagner la paix</w:t>
      </w:r>
      <w:r w:rsidRPr="00C013FB">
        <w:rPr>
          <w:rFonts w:ascii="Garamond" w:eastAsia="Times New Roman" w:hAnsi="Garamond"/>
          <w:sz w:val="22"/>
          <w:szCs w:val="22"/>
          <w:lang w:eastAsia="fr-FR"/>
        </w:rPr>
        <w:t>? Une histoire de la diplomatie is</w:t>
      </w:r>
      <w:r w:rsidR="003F7295" w:rsidRPr="00C013FB">
        <w:rPr>
          <w:rFonts w:ascii="Garamond" w:eastAsia="Times New Roman" w:hAnsi="Garamond"/>
          <w:sz w:val="22"/>
          <w:szCs w:val="22"/>
          <w:lang w:eastAsia="fr-FR"/>
        </w:rPr>
        <w:t>raélo-arabe de 1973 à nos jours”</w:t>
      </w:r>
      <w:r w:rsidRPr="00C013FB">
        <w:rPr>
          <w:rFonts w:ascii="Garamond" w:eastAsia="Times New Roman" w:hAnsi="Garamond"/>
          <w:sz w:val="22"/>
          <w:szCs w:val="22"/>
          <w:lang w:eastAsia="fr-FR"/>
        </w:rPr>
        <w:t xml:space="preserve">. (Denise </w:t>
      </w:r>
      <w:proofErr w:type="spellStart"/>
      <w:r w:rsidRPr="00C013FB">
        <w:rPr>
          <w:rFonts w:ascii="Garamond" w:eastAsia="Times New Roman" w:hAnsi="Garamond"/>
          <w:sz w:val="22"/>
          <w:szCs w:val="22"/>
          <w:lang w:eastAsia="fr-FR"/>
        </w:rPr>
        <w:t>Ammoun</w:t>
      </w:r>
      <w:proofErr w:type="spellEnd"/>
      <w:r w:rsidRPr="00C013FB">
        <w:rPr>
          <w:rFonts w:ascii="Garamond" w:eastAsia="Times New Roman" w:hAnsi="Garamond"/>
          <w:sz w:val="22"/>
          <w:szCs w:val="22"/>
          <w:lang w:eastAsia="fr-FR"/>
        </w:rPr>
        <w:t xml:space="preserve">, </w:t>
      </w:r>
      <w:r w:rsidRPr="00C013FB">
        <w:rPr>
          <w:rFonts w:ascii="Garamond" w:eastAsia="Times New Roman" w:hAnsi="Garamond"/>
          <w:i/>
          <w:sz w:val="22"/>
          <w:szCs w:val="22"/>
          <w:lang w:eastAsia="fr-FR"/>
        </w:rPr>
        <w:t>Les Arabes et la paix: Entre guerre et diplomatie 1977-2010</w:t>
      </w:r>
      <w:r w:rsidRPr="00C013FB">
        <w:rPr>
          <w:rFonts w:ascii="Garamond" w:eastAsia="Times New Roman" w:hAnsi="Garamond"/>
          <w:sz w:val="22"/>
          <w:szCs w:val="22"/>
          <w:lang w:eastAsia="fr-FR"/>
        </w:rPr>
        <w:t>, Paris, Fayard, 2010).</w:t>
      </w:r>
      <w:r w:rsidR="000B2AA7" w:rsidRPr="00B66276">
        <w:rPr>
          <w:rFonts w:ascii="Garamond" w:hAnsi="Garamond"/>
        </w:rPr>
        <w:t xml:space="preserve"> </w:t>
      </w:r>
    </w:p>
    <w:p w14:paraId="13F41DB1" w14:textId="51A74C7C" w:rsidR="001600F7" w:rsidRPr="00C013FB" w:rsidRDefault="001600F7" w:rsidP="001600F7">
      <w:pPr>
        <w:spacing w:after="0"/>
        <w:ind w:left="700" w:hanging="700"/>
        <w:jc w:val="both"/>
        <w:rPr>
          <w:rFonts w:ascii="Garamond" w:eastAsia="Times New Roman" w:hAnsi="Garamond"/>
          <w:sz w:val="22"/>
          <w:szCs w:val="22"/>
          <w:lang w:eastAsia="fr-FR"/>
        </w:rPr>
      </w:pPr>
      <w:r w:rsidRPr="00C013FB">
        <w:rPr>
          <w:rFonts w:ascii="Garamond" w:eastAsia="Times New Roman" w:hAnsi="Garamond"/>
          <w:b/>
          <w:sz w:val="22"/>
          <w:szCs w:val="22"/>
          <w:lang w:eastAsia="fr-FR"/>
        </w:rPr>
        <w:t>2010</w:t>
      </w:r>
      <w:r w:rsidR="003F7295" w:rsidRPr="00C013FB">
        <w:rPr>
          <w:rFonts w:ascii="Garamond" w:eastAsia="Times New Roman" w:hAnsi="Garamond"/>
          <w:sz w:val="22"/>
          <w:szCs w:val="22"/>
          <w:lang w:eastAsia="fr-FR"/>
        </w:rPr>
        <w:tab/>
        <w:t>“</w:t>
      </w:r>
      <w:r w:rsidR="00141CC1" w:rsidRPr="00C013FB">
        <w:rPr>
          <w:rFonts w:ascii="Garamond" w:eastAsia="Times New Roman" w:hAnsi="Garamond"/>
          <w:sz w:val="22"/>
          <w:szCs w:val="22"/>
          <w:lang w:eastAsia="fr-FR"/>
        </w:rPr>
        <w:t>1922</w:t>
      </w:r>
      <w:r w:rsidRPr="00C013FB">
        <w:rPr>
          <w:rFonts w:ascii="Garamond" w:eastAsia="Times New Roman" w:hAnsi="Garamond"/>
          <w:sz w:val="22"/>
          <w:szCs w:val="22"/>
          <w:lang w:eastAsia="fr-FR"/>
        </w:rPr>
        <w:t>: La destru</w:t>
      </w:r>
      <w:r w:rsidR="003F7295" w:rsidRPr="00C013FB">
        <w:rPr>
          <w:rFonts w:ascii="Garamond" w:eastAsia="Times New Roman" w:hAnsi="Garamond"/>
          <w:sz w:val="22"/>
          <w:szCs w:val="22"/>
          <w:lang w:eastAsia="fr-FR"/>
        </w:rPr>
        <w:t>ction de la « perle de l’Orient”</w:t>
      </w:r>
      <w:r w:rsidRPr="00C013FB">
        <w:rPr>
          <w:rFonts w:ascii="Garamond" w:eastAsia="Times New Roman" w:hAnsi="Garamond"/>
          <w:sz w:val="22"/>
          <w:szCs w:val="22"/>
          <w:lang w:eastAsia="fr-FR"/>
        </w:rPr>
        <w:t xml:space="preserve">. (Giles Milton, </w:t>
      </w:r>
      <w:r w:rsidRPr="00C013FB">
        <w:rPr>
          <w:rFonts w:ascii="Garamond" w:eastAsia="Times New Roman" w:hAnsi="Garamond"/>
          <w:i/>
          <w:sz w:val="22"/>
          <w:szCs w:val="22"/>
          <w:lang w:eastAsia="fr-FR"/>
        </w:rPr>
        <w:t>Le Paradis Perdu, la destruction de Smyrne la tolérante</w:t>
      </w:r>
      <w:r w:rsidRPr="00C013FB">
        <w:rPr>
          <w:rFonts w:ascii="Garamond" w:eastAsia="Times New Roman" w:hAnsi="Garamond"/>
          <w:sz w:val="22"/>
          <w:szCs w:val="22"/>
          <w:lang w:eastAsia="fr-FR"/>
        </w:rPr>
        <w:t>, Paris, Noir sur Blanc, 2010).</w:t>
      </w:r>
    </w:p>
    <w:p w14:paraId="55697622" w14:textId="180A07A1" w:rsidR="001600F7" w:rsidRPr="00C013FB" w:rsidRDefault="001600F7" w:rsidP="000B2AA7">
      <w:pPr>
        <w:spacing w:after="0"/>
        <w:ind w:left="700" w:hanging="700"/>
        <w:jc w:val="both"/>
        <w:rPr>
          <w:rFonts w:ascii="Garamond" w:eastAsia="Times New Roman" w:hAnsi="Garamond"/>
          <w:sz w:val="22"/>
          <w:szCs w:val="22"/>
          <w:lang w:eastAsia="fr-FR"/>
        </w:rPr>
      </w:pPr>
      <w:r w:rsidRPr="00C013FB">
        <w:rPr>
          <w:rFonts w:ascii="Garamond" w:eastAsia="Times New Roman" w:hAnsi="Garamond"/>
          <w:b/>
          <w:sz w:val="22"/>
          <w:szCs w:val="22"/>
          <w:lang w:eastAsia="fr-FR"/>
        </w:rPr>
        <w:t>2010</w:t>
      </w:r>
      <w:r w:rsidR="003F7295" w:rsidRPr="00C013FB">
        <w:rPr>
          <w:rFonts w:ascii="Garamond" w:eastAsia="Times New Roman" w:hAnsi="Garamond"/>
          <w:sz w:val="22"/>
          <w:szCs w:val="22"/>
          <w:lang w:eastAsia="fr-FR"/>
        </w:rPr>
        <w:tab/>
        <w:t>“</w:t>
      </w:r>
      <w:r w:rsidRPr="00C013FB">
        <w:rPr>
          <w:rFonts w:ascii="Garamond" w:eastAsia="Times New Roman" w:hAnsi="Garamond"/>
          <w:sz w:val="22"/>
          <w:szCs w:val="22"/>
          <w:lang w:eastAsia="fr-FR"/>
        </w:rPr>
        <w:t>Une histo</w:t>
      </w:r>
      <w:r w:rsidR="003F7295" w:rsidRPr="00C013FB">
        <w:rPr>
          <w:rFonts w:ascii="Garamond" w:eastAsia="Times New Roman" w:hAnsi="Garamond"/>
          <w:sz w:val="22"/>
          <w:szCs w:val="22"/>
          <w:lang w:eastAsia="fr-FR"/>
        </w:rPr>
        <w:t>ire britannique de la Palestine”</w:t>
      </w:r>
      <w:r w:rsidRPr="00C013FB">
        <w:rPr>
          <w:rFonts w:ascii="Garamond" w:eastAsia="Times New Roman" w:hAnsi="Garamond"/>
          <w:sz w:val="22"/>
          <w:szCs w:val="22"/>
          <w:lang w:eastAsia="fr-FR"/>
        </w:rPr>
        <w:t xml:space="preserve">. (Flavien </w:t>
      </w:r>
      <w:proofErr w:type="spellStart"/>
      <w:r w:rsidRPr="00C013FB">
        <w:rPr>
          <w:rFonts w:ascii="Garamond" w:eastAsia="Times New Roman" w:hAnsi="Garamond"/>
          <w:sz w:val="22"/>
          <w:szCs w:val="22"/>
          <w:lang w:eastAsia="fr-FR"/>
        </w:rPr>
        <w:t>Bardet</w:t>
      </w:r>
      <w:proofErr w:type="spellEnd"/>
      <w:r w:rsidRPr="00C013FB">
        <w:rPr>
          <w:rFonts w:ascii="Garamond" w:eastAsia="Times New Roman" w:hAnsi="Garamond"/>
          <w:sz w:val="22"/>
          <w:szCs w:val="22"/>
          <w:lang w:eastAsia="fr-FR"/>
        </w:rPr>
        <w:t xml:space="preserve"> </w:t>
      </w:r>
      <w:r w:rsidRPr="00C013FB">
        <w:rPr>
          <w:rFonts w:ascii="Garamond" w:eastAsia="Times New Roman" w:hAnsi="Garamond"/>
          <w:i/>
          <w:sz w:val="22"/>
          <w:szCs w:val="22"/>
          <w:lang w:eastAsia="fr-FR"/>
        </w:rPr>
        <w:t>La place de la Palestine dans la stratégie britannique : aux origines du remodelage européen du Proche-Orient</w:t>
      </w:r>
      <w:r w:rsidRPr="00C013FB">
        <w:rPr>
          <w:rFonts w:ascii="Garamond" w:eastAsia="Times New Roman" w:hAnsi="Garamond"/>
          <w:sz w:val="22"/>
          <w:szCs w:val="22"/>
          <w:lang w:eastAsia="fr-FR"/>
        </w:rPr>
        <w:t xml:space="preserve">, Paris, PUB, 2010). </w:t>
      </w:r>
    </w:p>
    <w:p w14:paraId="0FE0FFF1" w14:textId="1ADC66ED" w:rsidR="001600F7" w:rsidRPr="00C013FB" w:rsidRDefault="001600F7" w:rsidP="000B2AA7">
      <w:pPr>
        <w:spacing w:after="0"/>
        <w:ind w:left="700" w:hanging="700"/>
        <w:jc w:val="both"/>
        <w:rPr>
          <w:rFonts w:ascii="Garamond" w:eastAsia="Times New Roman" w:hAnsi="Garamond"/>
          <w:sz w:val="22"/>
          <w:szCs w:val="22"/>
          <w:lang w:eastAsia="fr-FR"/>
        </w:rPr>
      </w:pPr>
      <w:r w:rsidRPr="00C013FB">
        <w:rPr>
          <w:rFonts w:ascii="Garamond" w:eastAsia="Times New Roman" w:hAnsi="Garamond"/>
          <w:b/>
          <w:sz w:val="22"/>
          <w:szCs w:val="22"/>
          <w:lang w:eastAsia="fr-FR"/>
        </w:rPr>
        <w:t>2010</w:t>
      </w:r>
      <w:r w:rsidR="003F7295" w:rsidRPr="00C013FB">
        <w:rPr>
          <w:rFonts w:ascii="Garamond" w:eastAsia="Times New Roman" w:hAnsi="Garamond"/>
          <w:sz w:val="22"/>
          <w:szCs w:val="22"/>
          <w:lang w:eastAsia="fr-FR"/>
        </w:rPr>
        <w:tab/>
        <w:t>“</w:t>
      </w:r>
      <w:r w:rsidRPr="00C013FB">
        <w:rPr>
          <w:rFonts w:ascii="Garamond" w:eastAsia="Times New Roman" w:hAnsi="Garamond"/>
          <w:sz w:val="22"/>
          <w:szCs w:val="22"/>
          <w:lang w:eastAsia="fr-FR"/>
        </w:rPr>
        <w:t>Portrait d’u</w:t>
      </w:r>
      <w:r w:rsidR="003F7295" w:rsidRPr="00C013FB">
        <w:rPr>
          <w:rFonts w:ascii="Garamond" w:eastAsia="Times New Roman" w:hAnsi="Garamond"/>
          <w:sz w:val="22"/>
          <w:szCs w:val="22"/>
          <w:lang w:eastAsia="fr-FR"/>
        </w:rPr>
        <w:t>ne figure du nationalisme arabe”</w:t>
      </w:r>
      <w:r w:rsidRPr="00C013FB">
        <w:rPr>
          <w:rFonts w:ascii="Garamond" w:eastAsia="Times New Roman" w:hAnsi="Garamond"/>
          <w:sz w:val="22"/>
          <w:szCs w:val="22"/>
          <w:lang w:eastAsia="fr-FR"/>
        </w:rPr>
        <w:t xml:space="preserve">. (Patrick </w:t>
      </w:r>
      <w:proofErr w:type="spellStart"/>
      <w:r w:rsidRPr="00C013FB">
        <w:rPr>
          <w:rFonts w:ascii="Garamond" w:eastAsia="Times New Roman" w:hAnsi="Garamond"/>
          <w:sz w:val="22"/>
          <w:szCs w:val="22"/>
          <w:lang w:eastAsia="fr-FR"/>
        </w:rPr>
        <w:t>Seale</w:t>
      </w:r>
      <w:proofErr w:type="spellEnd"/>
      <w:r w:rsidRPr="00C013FB">
        <w:rPr>
          <w:rFonts w:ascii="Garamond" w:eastAsia="Times New Roman" w:hAnsi="Garamond"/>
          <w:sz w:val="22"/>
          <w:szCs w:val="22"/>
          <w:lang w:eastAsia="fr-FR"/>
        </w:rPr>
        <w:t xml:space="preserve">, </w:t>
      </w:r>
      <w:r w:rsidRPr="00C013FB">
        <w:rPr>
          <w:rFonts w:ascii="Garamond" w:eastAsia="Times New Roman" w:hAnsi="Garamond"/>
          <w:i/>
          <w:sz w:val="22"/>
          <w:szCs w:val="22"/>
          <w:lang w:eastAsia="fr-FR"/>
        </w:rPr>
        <w:t>La lutte pour l’indépendance arabe. Riad el-</w:t>
      </w:r>
      <w:proofErr w:type="spellStart"/>
      <w:r w:rsidRPr="00C013FB">
        <w:rPr>
          <w:rFonts w:ascii="Garamond" w:eastAsia="Times New Roman" w:hAnsi="Garamond"/>
          <w:i/>
          <w:sz w:val="22"/>
          <w:szCs w:val="22"/>
          <w:lang w:eastAsia="fr-FR"/>
        </w:rPr>
        <w:t>Solh</w:t>
      </w:r>
      <w:proofErr w:type="spellEnd"/>
      <w:r w:rsidRPr="00C013FB">
        <w:rPr>
          <w:rFonts w:ascii="Garamond" w:eastAsia="Times New Roman" w:hAnsi="Garamond"/>
          <w:i/>
          <w:sz w:val="22"/>
          <w:szCs w:val="22"/>
          <w:lang w:eastAsia="fr-FR"/>
        </w:rPr>
        <w:t xml:space="preserve"> et la naissance du Moyen-Orient moderne</w:t>
      </w:r>
      <w:r w:rsidRPr="00C013FB">
        <w:rPr>
          <w:rFonts w:ascii="Garamond" w:eastAsia="Times New Roman" w:hAnsi="Garamond"/>
          <w:sz w:val="22"/>
          <w:szCs w:val="22"/>
          <w:lang w:eastAsia="fr-FR"/>
        </w:rPr>
        <w:t>, Paris, Fayard, 2010).</w:t>
      </w:r>
    </w:p>
    <w:p w14:paraId="11CBEA6C" w14:textId="655CF084" w:rsidR="001600F7" w:rsidRPr="00C013FB" w:rsidRDefault="001600F7" w:rsidP="000B2AA7">
      <w:pPr>
        <w:spacing w:after="0"/>
        <w:ind w:left="700" w:hanging="700"/>
        <w:jc w:val="both"/>
        <w:rPr>
          <w:rFonts w:ascii="Garamond" w:eastAsia="Times New Roman" w:hAnsi="Garamond"/>
          <w:sz w:val="22"/>
          <w:szCs w:val="22"/>
          <w:lang w:eastAsia="fr-FR"/>
        </w:rPr>
      </w:pPr>
      <w:r w:rsidRPr="00C013FB">
        <w:rPr>
          <w:rFonts w:ascii="Garamond" w:eastAsia="Times New Roman" w:hAnsi="Garamond"/>
          <w:b/>
          <w:sz w:val="22"/>
          <w:szCs w:val="22"/>
          <w:lang w:eastAsia="fr-FR"/>
        </w:rPr>
        <w:t>2010</w:t>
      </w:r>
      <w:r w:rsidR="003F7295" w:rsidRPr="00C013FB">
        <w:rPr>
          <w:rFonts w:ascii="Garamond" w:eastAsia="Times New Roman" w:hAnsi="Garamond"/>
          <w:sz w:val="22"/>
          <w:szCs w:val="22"/>
          <w:lang w:eastAsia="fr-FR"/>
        </w:rPr>
        <w:tab/>
        <w:t>“Marianne éducatrice”</w:t>
      </w:r>
      <w:r w:rsidRPr="00C013FB">
        <w:rPr>
          <w:rFonts w:ascii="Garamond" w:eastAsia="Times New Roman" w:hAnsi="Garamond"/>
          <w:sz w:val="22"/>
          <w:szCs w:val="22"/>
          <w:lang w:eastAsia="fr-FR"/>
        </w:rPr>
        <w:t xml:space="preserve">. (Yvan </w:t>
      </w:r>
      <w:proofErr w:type="spellStart"/>
      <w:r w:rsidRPr="00C013FB">
        <w:rPr>
          <w:rFonts w:ascii="Garamond" w:eastAsia="Times New Roman" w:hAnsi="Garamond"/>
          <w:sz w:val="22"/>
          <w:szCs w:val="22"/>
          <w:lang w:eastAsia="fr-FR"/>
        </w:rPr>
        <w:t>Jablonka</w:t>
      </w:r>
      <w:proofErr w:type="spellEnd"/>
      <w:r w:rsidRPr="00C013FB">
        <w:rPr>
          <w:rFonts w:ascii="Garamond" w:eastAsia="Times New Roman" w:hAnsi="Garamond"/>
          <w:sz w:val="22"/>
          <w:szCs w:val="22"/>
          <w:lang w:eastAsia="fr-FR"/>
        </w:rPr>
        <w:t xml:space="preserve">, </w:t>
      </w:r>
      <w:r w:rsidRPr="00C013FB">
        <w:rPr>
          <w:rFonts w:ascii="Garamond" w:eastAsia="Times New Roman" w:hAnsi="Garamond"/>
          <w:i/>
          <w:sz w:val="22"/>
          <w:szCs w:val="22"/>
          <w:lang w:eastAsia="fr-FR"/>
        </w:rPr>
        <w:t>Les Enfants de la République, l’intégration des jeunes de 1789 à nos jours</w:t>
      </w:r>
      <w:r w:rsidRPr="00C013FB">
        <w:rPr>
          <w:rFonts w:ascii="Garamond" w:eastAsia="Times New Roman" w:hAnsi="Garamond"/>
          <w:sz w:val="22"/>
          <w:szCs w:val="22"/>
          <w:lang w:eastAsia="fr-FR"/>
        </w:rPr>
        <w:t>, Paris, Le Seuil, 2010).</w:t>
      </w:r>
    </w:p>
    <w:p w14:paraId="5D202959" w14:textId="77777777" w:rsidR="001600F7" w:rsidRPr="00B66276" w:rsidRDefault="001600F7" w:rsidP="001600F7">
      <w:pPr>
        <w:spacing w:after="0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</w:p>
    <w:p w14:paraId="35DF24D5" w14:textId="77777777" w:rsidR="001600F7" w:rsidRPr="00B66276" w:rsidRDefault="001600F7" w:rsidP="00623117">
      <w:pPr>
        <w:spacing w:after="0"/>
        <w:jc w:val="center"/>
        <w:rPr>
          <w:rFonts w:ascii="Garamond" w:eastAsia="Times New Roman" w:hAnsi="Garamond"/>
          <w:b/>
          <w:sz w:val="28"/>
          <w:szCs w:val="28"/>
          <w:lang w:val="en-GB" w:eastAsia="fr-FR"/>
        </w:rPr>
      </w:pPr>
    </w:p>
    <w:p w14:paraId="4C94CFA0" w14:textId="77777777" w:rsidR="001600F7" w:rsidRPr="00B66276" w:rsidRDefault="001600F7" w:rsidP="00623117">
      <w:pPr>
        <w:pBdr>
          <w:bottom w:val="single" w:sz="6" w:space="1" w:color="auto"/>
        </w:pBdr>
        <w:spacing w:after="0"/>
        <w:jc w:val="center"/>
        <w:rPr>
          <w:rFonts w:ascii="Garamond" w:eastAsia="Times New Roman" w:hAnsi="Garamond"/>
          <w:b/>
          <w:sz w:val="28"/>
          <w:szCs w:val="28"/>
          <w:lang w:val="en-GB" w:eastAsia="fr-FR"/>
        </w:rPr>
      </w:pPr>
      <w:r w:rsidRPr="00B66276">
        <w:rPr>
          <w:rFonts w:ascii="Garamond" w:eastAsia="Times New Roman" w:hAnsi="Garamond"/>
          <w:b/>
          <w:sz w:val="28"/>
          <w:szCs w:val="28"/>
          <w:lang w:val="en-GB" w:eastAsia="fr-FR"/>
        </w:rPr>
        <w:t>UNIVERSITY TEACHING EXPERIENCE</w:t>
      </w:r>
    </w:p>
    <w:p w14:paraId="03EE1B93" w14:textId="77777777" w:rsidR="001600F7" w:rsidRPr="00B66276" w:rsidRDefault="001600F7" w:rsidP="001600F7">
      <w:pPr>
        <w:spacing w:after="0"/>
        <w:jc w:val="both"/>
        <w:rPr>
          <w:rFonts w:ascii="Garamond" w:eastAsia="Times New Roman" w:hAnsi="Garamond"/>
          <w:b/>
          <w:lang w:val="en-GB" w:eastAsia="fr-FR"/>
        </w:rPr>
      </w:pPr>
    </w:p>
    <w:p w14:paraId="60A47FD6" w14:textId="2BF80061" w:rsidR="001600F7" w:rsidRDefault="0016458F" w:rsidP="0068335B">
      <w:pPr>
        <w:spacing w:after="120"/>
        <w:jc w:val="both"/>
        <w:rPr>
          <w:rFonts w:ascii="Garamond" w:eastAsia="Times New Roman" w:hAnsi="Garamond"/>
          <w:b/>
          <w:u w:val="single"/>
          <w:lang w:val="en-GB" w:eastAsia="fr-FR"/>
        </w:rPr>
      </w:pPr>
      <w:r>
        <w:rPr>
          <w:rFonts w:ascii="Garamond" w:eastAsia="Times New Roman" w:hAnsi="Garamond"/>
          <w:b/>
          <w:u w:val="single"/>
          <w:lang w:val="en-GB" w:eastAsia="fr-FR"/>
        </w:rPr>
        <w:t>2009</w:t>
      </w:r>
      <w:r w:rsidR="0099083A" w:rsidRPr="00B66276">
        <w:rPr>
          <w:rFonts w:ascii="Garamond" w:eastAsia="Times New Roman" w:hAnsi="Garamond"/>
          <w:b/>
          <w:u w:val="single"/>
          <w:lang w:val="en-GB" w:eastAsia="fr-FR"/>
        </w:rPr>
        <w:t xml:space="preserve">-2015, </w:t>
      </w:r>
      <w:r w:rsidR="001600F7" w:rsidRPr="00B66276">
        <w:rPr>
          <w:rFonts w:ascii="Garamond" w:eastAsia="Times New Roman" w:hAnsi="Garamond"/>
          <w:b/>
          <w:u w:val="single"/>
          <w:lang w:val="en-GB" w:eastAsia="fr-FR"/>
        </w:rPr>
        <w:t>LECTURING</w:t>
      </w:r>
      <w:r w:rsidR="0099083A" w:rsidRPr="00B66276">
        <w:rPr>
          <w:rFonts w:ascii="Garamond" w:eastAsia="Times New Roman" w:hAnsi="Garamond"/>
          <w:b/>
          <w:u w:val="single"/>
          <w:lang w:val="en-GB" w:eastAsia="fr-FR"/>
        </w:rPr>
        <w:t>, SEMINAR LEADING</w:t>
      </w:r>
    </w:p>
    <w:p w14:paraId="6D7B8412" w14:textId="07C5FC75" w:rsidR="001A1399" w:rsidRPr="00B66276" w:rsidRDefault="001A1399" w:rsidP="000452CE">
      <w:pPr>
        <w:spacing w:after="0"/>
        <w:ind w:left="1416" w:hanging="1416"/>
        <w:jc w:val="both"/>
        <w:rPr>
          <w:rFonts w:ascii="Garamond" w:eastAsia="Times New Roman" w:hAnsi="Garamond"/>
          <w:b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2014-2015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ab/>
      </w:r>
      <w:r w:rsidR="0099083A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Sciences Po Paris, 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Cours</w:t>
      </w:r>
      <w:r w:rsidR="000B68EE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e Lecturer “Europe and Asia: a Comparative P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erspective</w:t>
      </w:r>
      <w:r w:rsidR="007B0D7C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 (1790-1914)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”. 1</w:t>
      </w:r>
      <w:r w:rsidRPr="00B66276">
        <w:rPr>
          <w:rFonts w:ascii="Garamond" w:eastAsia="Times New Roman" w:hAnsi="Garamond"/>
          <w:b/>
          <w:sz w:val="22"/>
          <w:szCs w:val="22"/>
          <w:vertAlign w:val="superscript"/>
          <w:lang w:val="en-GB" w:eastAsia="fr-FR"/>
        </w:rPr>
        <w:t>st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 year undergraduates, 4hours/week</w:t>
      </w:r>
      <w:r w:rsidR="007B0D7C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 for 1 semester</w:t>
      </w:r>
      <w:r w:rsidR="004D4FBA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, </w:t>
      </w:r>
      <w:r w:rsidR="004D4FBA" w:rsidRPr="00B66276">
        <w:rPr>
          <w:rFonts w:ascii="Garamond" w:eastAsia="Times New Roman" w:hAnsi="Garamond"/>
          <w:sz w:val="22"/>
          <w:szCs w:val="22"/>
          <w:lang w:val="en-GB" w:eastAsia="fr-FR"/>
        </w:rPr>
        <w:t>(Course taught in English)</w:t>
      </w:r>
    </w:p>
    <w:p w14:paraId="7C379928" w14:textId="21268FE1" w:rsidR="00D26C00" w:rsidRPr="00B66276" w:rsidRDefault="001A1399" w:rsidP="0016458F">
      <w:pPr>
        <w:spacing w:after="0"/>
        <w:ind w:left="1416" w:hanging="1416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ab/>
      </w:r>
      <w:r w:rsidR="0016458F">
        <w:rPr>
          <w:rFonts w:ascii="Garamond" w:eastAsia="Times New Roman" w:hAnsi="Garamond"/>
          <w:sz w:val="22"/>
          <w:szCs w:val="22"/>
          <w:lang w:val="en-GB" w:eastAsia="fr-FR"/>
        </w:rPr>
        <w:t>Political, cultural and economic h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>istory of South Asia, South-East Asia and Europe in the long 19</w:t>
      </w:r>
      <w:r w:rsidRPr="0027724F">
        <w:rPr>
          <w:rFonts w:ascii="Garamond" w:eastAsia="Times New Roman" w:hAnsi="Garamond"/>
          <w:sz w:val="22"/>
          <w:szCs w:val="22"/>
          <w:vertAlign w:val="superscript"/>
          <w:lang w:val="en-GB" w:eastAsia="fr-FR"/>
        </w:rPr>
        <w:t>th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 century</w:t>
      </w:r>
    </w:p>
    <w:p w14:paraId="12D867D5" w14:textId="74A76320" w:rsidR="002B5E7C" w:rsidRPr="006D6D55" w:rsidRDefault="00D26C00" w:rsidP="000452CE">
      <w:pPr>
        <w:spacing w:after="0"/>
        <w:ind w:left="1416" w:hanging="1416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ab/>
      </w:r>
    </w:p>
    <w:p w14:paraId="7B67CCC9" w14:textId="4B02D09B" w:rsidR="007B0D7C" w:rsidRPr="00B66276" w:rsidRDefault="007B0D7C" w:rsidP="000452CE">
      <w:pPr>
        <w:spacing w:after="0"/>
        <w:ind w:left="1418" w:hanging="1416"/>
        <w:jc w:val="both"/>
        <w:rPr>
          <w:rFonts w:ascii="Garamond" w:eastAsia="Times New Roman" w:hAnsi="Garamond"/>
          <w:b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2013-2015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ab/>
      </w:r>
      <w:r w:rsidR="00B239A3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Sorbonne University, 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Course Lecturer “Europe in the 19</w:t>
      </w:r>
      <w:r w:rsidRPr="00B66276">
        <w:rPr>
          <w:rFonts w:ascii="Garamond" w:eastAsia="Times New Roman" w:hAnsi="Garamond"/>
          <w:b/>
          <w:sz w:val="22"/>
          <w:szCs w:val="22"/>
          <w:vertAlign w:val="superscript"/>
          <w:lang w:val="en-GB" w:eastAsia="fr-FR"/>
        </w:rPr>
        <w:t xml:space="preserve">th </w:t>
      </w:r>
      <w:r w:rsidR="00F03699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and 20th </w:t>
      </w:r>
      <w:r w:rsidR="00860B5E">
        <w:rPr>
          <w:rFonts w:ascii="Garamond" w:eastAsia="Times New Roman" w:hAnsi="Garamond"/>
          <w:b/>
          <w:sz w:val="22"/>
          <w:szCs w:val="22"/>
          <w:lang w:val="en-GB" w:eastAsia="fr-FR"/>
        </w:rPr>
        <w:t>C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en</w:t>
      </w:r>
      <w:r w:rsidR="00B049DE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turies: Politics and Economics”,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 2</w:t>
      </w:r>
      <w:r w:rsidRPr="00B66276">
        <w:rPr>
          <w:rFonts w:ascii="Garamond" w:eastAsia="Times New Roman" w:hAnsi="Garamond"/>
          <w:b/>
          <w:sz w:val="22"/>
          <w:szCs w:val="22"/>
          <w:vertAlign w:val="superscript"/>
          <w:lang w:val="en-GB" w:eastAsia="fr-FR"/>
        </w:rPr>
        <w:t>nd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 year undergraduates. 4</w:t>
      </w:r>
      <w:r w:rsidR="0016458F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 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hours/week lecture for 4 semesters, </w:t>
      </w:r>
    </w:p>
    <w:p w14:paraId="534E3C30" w14:textId="507B2732" w:rsidR="007B0D7C" w:rsidRPr="00B66276" w:rsidRDefault="0016458F" w:rsidP="000452CE">
      <w:pPr>
        <w:spacing w:after="0"/>
        <w:ind w:left="1418"/>
        <w:jc w:val="both"/>
        <w:rPr>
          <w:rFonts w:ascii="Garamond" w:eastAsia="Times New Roman" w:hAnsi="Garamond"/>
          <w:b/>
          <w:sz w:val="22"/>
          <w:szCs w:val="22"/>
          <w:lang w:val="en-GB" w:eastAsia="fr-FR"/>
        </w:rPr>
      </w:pPr>
      <w:r>
        <w:rPr>
          <w:rFonts w:ascii="Garamond" w:eastAsia="Times New Roman" w:hAnsi="Garamond"/>
          <w:sz w:val="22"/>
          <w:szCs w:val="22"/>
          <w:lang w:val="en-GB" w:eastAsia="fr-FR"/>
        </w:rPr>
        <w:t>Political and economic history of Europe, h</w:t>
      </w:r>
      <w:r w:rsidR="007B0D7C"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istory of European </w:t>
      </w:r>
      <w:r w:rsidR="00FD27E9" w:rsidRPr="00B66276">
        <w:rPr>
          <w:rFonts w:ascii="Garamond" w:eastAsia="Times New Roman" w:hAnsi="Garamond"/>
          <w:sz w:val="22"/>
          <w:szCs w:val="22"/>
          <w:lang w:val="en-GB" w:eastAsia="fr-FR"/>
        </w:rPr>
        <w:t>imperialism</w:t>
      </w:r>
      <w:r>
        <w:rPr>
          <w:rFonts w:ascii="Garamond" w:eastAsia="Times New Roman" w:hAnsi="Garamond"/>
          <w:sz w:val="22"/>
          <w:szCs w:val="22"/>
          <w:lang w:val="en-GB" w:eastAsia="fr-FR"/>
        </w:rPr>
        <w:t>, h</w:t>
      </w:r>
      <w:r w:rsidR="007B0D7C" w:rsidRPr="00B66276">
        <w:rPr>
          <w:rFonts w:ascii="Garamond" w:eastAsia="Times New Roman" w:hAnsi="Garamond"/>
          <w:sz w:val="22"/>
          <w:szCs w:val="22"/>
          <w:lang w:val="en-GB" w:eastAsia="fr-FR"/>
        </w:rPr>
        <w:t>istory of the European Union</w:t>
      </w:r>
    </w:p>
    <w:p w14:paraId="6B6AF0AC" w14:textId="009FD9D8" w:rsidR="001A1399" w:rsidRPr="00B66276" w:rsidRDefault="001A1399" w:rsidP="000452CE">
      <w:pPr>
        <w:spacing w:after="0"/>
        <w:ind w:left="1416" w:hanging="1416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ab/>
      </w:r>
    </w:p>
    <w:p w14:paraId="0CE41A31" w14:textId="5B964E63" w:rsidR="001A1399" w:rsidRPr="00B66276" w:rsidRDefault="001A1399" w:rsidP="000452CE">
      <w:pPr>
        <w:spacing w:after="0"/>
        <w:ind w:left="1416" w:hanging="1416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2013-201</w:t>
      </w:r>
      <w:r w:rsidR="0015454C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5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ab/>
      </w:r>
      <w:r w:rsidR="006D0966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Sorbonne University</w:t>
      </w:r>
      <w:r w:rsidR="006D0966"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, 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Course Lecturer</w:t>
      </w:r>
      <w:r w:rsidR="006D0966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 “France and the European Unio</w:t>
      </w:r>
      <w:r w:rsidR="0015454C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n</w:t>
      </w:r>
      <w:r w:rsidR="006D0966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, 1950-present days</w:t>
      </w:r>
      <w:r w:rsidR="00E55EB1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”,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 3</w:t>
      </w:r>
      <w:r w:rsidRPr="00B66276">
        <w:rPr>
          <w:rFonts w:ascii="Garamond" w:eastAsia="Times New Roman" w:hAnsi="Garamond"/>
          <w:b/>
          <w:sz w:val="22"/>
          <w:szCs w:val="22"/>
          <w:vertAlign w:val="superscript"/>
          <w:lang w:val="en-GB" w:eastAsia="fr-FR"/>
        </w:rPr>
        <w:t>rd</w:t>
      </w:r>
      <w:r w:rsidR="004E7153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 year undergraduates, 4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 hours/week</w:t>
      </w:r>
      <w:r w:rsidR="00E64936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 lecture</w:t>
      </w:r>
      <w:r w:rsidR="000A7EF3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 for 4</w:t>
      </w:r>
      <w:r w:rsidR="0015454C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 semesters</w:t>
      </w:r>
    </w:p>
    <w:p w14:paraId="4518E862" w14:textId="1482FFB8" w:rsidR="001A1399" w:rsidRPr="00B66276" w:rsidRDefault="00085C4E" w:rsidP="000452CE">
      <w:pPr>
        <w:spacing w:after="0"/>
        <w:ind w:left="1416" w:hanging="1416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>
        <w:rPr>
          <w:rFonts w:ascii="Garamond" w:eastAsia="Times New Roman" w:hAnsi="Garamond"/>
          <w:sz w:val="22"/>
          <w:szCs w:val="22"/>
          <w:lang w:val="en-GB" w:eastAsia="fr-FR"/>
        </w:rPr>
        <w:tab/>
        <w:t>Political and economic history of France from 1950, h</w:t>
      </w:r>
      <w:r w:rsidR="001A1399" w:rsidRPr="00B66276">
        <w:rPr>
          <w:rFonts w:ascii="Garamond" w:eastAsia="Times New Roman" w:hAnsi="Garamond"/>
          <w:sz w:val="22"/>
          <w:szCs w:val="22"/>
          <w:lang w:val="en-GB" w:eastAsia="fr-FR"/>
        </w:rPr>
        <w:t>istory of the European Union</w:t>
      </w:r>
    </w:p>
    <w:p w14:paraId="06D41ECD" w14:textId="77777777" w:rsidR="0015454C" w:rsidRPr="00B66276" w:rsidRDefault="0015454C" w:rsidP="000452CE">
      <w:pPr>
        <w:spacing w:after="0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</w:p>
    <w:p w14:paraId="12AE6249" w14:textId="6391FFD5" w:rsidR="0015454C" w:rsidRPr="00B66276" w:rsidRDefault="0015454C" w:rsidP="000452CE">
      <w:pPr>
        <w:spacing w:after="0"/>
        <w:ind w:left="1416" w:hanging="1416"/>
        <w:jc w:val="both"/>
        <w:rPr>
          <w:rFonts w:ascii="Garamond" w:eastAsia="Times New Roman" w:hAnsi="Garamond"/>
          <w:b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2013-2014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ab/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Sorbonne University, Seminar Leader on “European History and Civilisation in </w:t>
      </w:r>
      <w:r w:rsidR="000F4A44">
        <w:rPr>
          <w:rFonts w:ascii="Garamond" w:eastAsia="Times New Roman" w:hAnsi="Garamond"/>
          <w:b/>
          <w:sz w:val="22"/>
          <w:szCs w:val="22"/>
          <w:lang w:val="en-GB" w:eastAsia="fr-FR"/>
        </w:rPr>
        <w:t>the 20</w:t>
      </w:r>
      <w:r w:rsidR="00B10C8C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th Century”, MA Students, 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2</w:t>
      </w:r>
      <w:r w:rsidR="0016458F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 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hours/week lecture for 2 semesters</w:t>
      </w:r>
    </w:p>
    <w:p w14:paraId="46FD4CC2" w14:textId="6A68A1FB" w:rsidR="0015454C" w:rsidRPr="00B66276" w:rsidRDefault="00085C4E" w:rsidP="000452CE">
      <w:pPr>
        <w:spacing w:after="0"/>
        <w:ind w:left="1416" w:hanging="1416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>
        <w:rPr>
          <w:rFonts w:ascii="Garamond" w:eastAsia="Times New Roman" w:hAnsi="Garamond"/>
          <w:sz w:val="22"/>
          <w:szCs w:val="22"/>
          <w:lang w:val="en-GB" w:eastAsia="fr-FR"/>
        </w:rPr>
        <w:tab/>
        <w:t>Political and economic History of Europe. H</w:t>
      </w:r>
      <w:r w:rsidR="0015454C" w:rsidRPr="00B66276">
        <w:rPr>
          <w:rFonts w:ascii="Garamond" w:eastAsia="Times New Roman" w:hAnsi="Garamond"/>
          <w:sz w:val="22"/>
          <w:szCs w:val="22"/>
          <w:lang w:val="en-GB" w:eastAsia="fr-FR"/>
        </w:rPr>
        <w:t>istory of the European Union</w:t>
      </w:r>
    </w:p>
    <w:p w14:paraId="468B3DD6" w14:textId="77777777" w:rsidR="00D0104E" w:rsidRPr="00B66276" w:rsidRDefault="00D0104E" w:rsidP="000452CE">
      <w:pPr>
        <w:spacing w:after="0"/>
        <w:ind w:left="1416" w:hanging="1416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</w:p>
    <w:p w14:paraId="15430108" w14:textId="731078D9" w:rsidR="00D0104E" w:rsidRDefault="00D0104E" w:rsidP="000452CE">
      <w:pPr>
        <w:spacing w:after="0"/>
        <w:ind w:left="1416" w:hanging="1416"/>
        <w:jc w:val="both"/>
        <w:rPr>
          <w:rFonts w:ascii="Garamond" w:eastAsia="Times New Roman" w:hAnsi="Garamond"/>
          <w:b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2010-2011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ab/>
        <w:t>Sorbonne University, Guest Lecturer, “Geography of Europe”, “Geography of France”, MA Students, 2</w:t>
      </w:r>
      <w:r w:rsidR="0016458F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 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hours/week for 2 semesters</w:t>
      </w:r>
    </w:p>
    <w:p w14:paraId="0935F32B" w14:textId="77777777" w:rsidR="0016458F" w:rsidRPr="00B66276" w:rsidRDefault="0016458F" w:rsidP="0016458F">
      <w:pPr>
        <w:spacing w:after="0"/>
        <w:jc w:val="both"/>
        <w:rPr>
          <w:rFonts w:ascii="Garamond" w:eastAsia="Times New Roman" w:hAnsi="Garamond"/>
          <w:b/>
          <w:u w:val="single"/>
          <w:lang w:val="en-GB" w:eastAsia="fr-FR"/>
        </w:rPr>
      </w:pPr>
    </w:p>
    <w:p w14:paraId="75BE7563" w14:textId="59F9214E" w:rsidR="0016458F" w:rsidRPr="00B66276" w:rsidRDefault="0016458F" w:rsidP="0016458F">
      <w:pPr>
        <w:spacing w:after="0"/>
        <w:ind w:left="1416" w:hanging="1416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2009-2011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ab/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Sorbonne University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, 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Course Lecturer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 </w:t>
      </w:r>
      <w:r w:rsidRPr="00B66276">
        <w:rPr>
          <w:rFonts w:ascii="Garamond" w:eastAsia="Times New Roman" w:hAnsi="Garamond"/>
          <w:b/>
          <w:i/>
          <w:sz w:val="22"/>
          <w:szCs w:val="22"/>
          <w:lang w:val="en-GB" w:eastAsia="fr-FR"/>
        </w:rPr>
        <w:t>“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The Middle East in World History (18</w:t>
      </w:r>
      <w:r w:rsidRPr="00B66276">
        <w:rPr>
          <w:rFonts w:ascii="Garamond" w:eastAsia="Times New Roman" w:hAnsi="Garamond"/>
          <w:b/>
          <w:sz w:val="22"/>
          <w:szCs w:val="22"/>
          <w:vertAlign w:val="superscript"/>
          <w:lang w:val="en-GB" w:eastAsia="fr-FR"/>
        </w:rPr>
        <w:t>th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/20</w:t>
      </w:r>
      <w:r w:rsidRPr="00B66276">
        <w:rPr>
          <w:rFonts w:ascii="Garamond" w:eastAsia="Times New Roman" w:hAnsi="Garamond"/>
          <w:b/>
          <w:sz w:val="22"/>
          <w:szCs w:val="22"/>
          <w:vertAlign w:val="superscript"/>
          <w:lang w:val="en-GB" w:eastAsia="fr-FR"/>
        </w:rPr>
        <w:t>th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 centuries)</w:t>
      </w:r>
      <w:r w:rsidRPr="00B66276">
        <w:rPr>
          <w:rFonts w:ascii="Garamond" w:eastAsia="Times New Roman" w:hAnsi="Garamond"/>
          <w:b/>
          <w:i/>
          <w:sz w:val="22"/>
          <w:szCs w:val="22"/>
          <w:lang w:val="en-GB" w:eastAsia="fr-FR"/>
        </w:rPr>
        <w:t>”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, 3</w:t>
      </w:r>
      <w:r w:rsidRPr="00B66276">
        <w:rPr>
          <w:rFonts w:ascii="Garamond" w:eastAsia="Times New Roman" w:hAnsi="Garamond"/>
          <w:b/>
          <w:sz w:val="22"/>
          <w:szCs w:val="22"/>
          <w:vertAlign w:val="superscript"/>
          <w:lang w:val="en-GB" w:eastAsia="fr-FR"/>
        </w:rPr>
        <w:t>rd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 year undergraduates, 2</w:t>
      </w:r>
      <w:r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 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hours/week lecture for 4 semesters</w:t>
      </w:r>
    </w:p>
    <w:p w14:paraId="26AA3CB8" w14:textId="6912622C" w:rsidR="0016458F" w:rsidRPr="00B66276" w:rsidRDefault="0016458F" w:rsidP="0016458F">
      <w:pPr>
        <w:spacing w:after="0"/>
        <w:ind w:left="1416"/>
        <w:jc w:val="both"/>
        <w:rPr>
          <w:rFonts w:ascii="Garamond" w:eastAsia="Times New Roman" w:hAnsi="Garamond"/>
          <w:b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History of the Middle East, </w:t>
      </w:r>
      <w:r w:rsidR="00085C4E">
        <w:rPr>
          <w:rFonts w:ascii="Garamond" w:eastAsia="Times New Roman" w:hAnsi="Garamond"/>
          <w:sz w:val="22"/>
          <w:szCs w:val="22"/>
          <w:lang w:val="en-GB" w:eastAsia="fr-FR"/>
        </w:rPr>
        <w:t>h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>istory of European imperialism, Ottoman history</w:t>
      </w:r>
    </w:p>
    <w:p w14:paraId="6BE82BF1" w14:textId="77777777" w:rsidR="0016458F" w:rsidRPr="00B66276" w:rsidRDefault="0016458F" w:rsidP="0016458F">
      <w:pPr>
        <w:spacing w:after="0"/>
        <w:jc w:val="both"/>
        <w:rPr>
          <w:rFonts w:ascii="Garamond" w:eastAsia="Times New Roman" w:hAnsi="Garamond"/>
          <w:b/>
          <w:sz w:val="22"/>
          <w:szCs w:val="22"/>
          <w:lang w:val="en-GB" w:eastAsia="fr-FR"/>
        </w:rPr>
      </w:pPr>
    </w:p>
    <w:p w14:paraId="44EAB93B" w14:textId="457F8C92" w:rsidR="0016458F" w:rsidRPr="00B66276" w:rsidRDefault="0016458F" w:rsidP="0016458F">
      <w:pPr>
        <w:spacing w:after="0"/>
        <w:ind w:left="1416" w:hanging="1416"/>
        <w:jc w:val="both"/>
        <w:rPr>
          <w:rFonts w:ascii="Garamond" w:eastAsia="Times New Roman" w:hAnsi="Garamond"/>
          <w:b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2009-2011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ab/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Sorbonne University, Course Lecturer </w:t>
      </w:r>
      <w:r w:rsidRPr="00B66276">
        <w:rPr>
          <w:rFonts w:ascii="Garamond" w:eastAsia="Times New Roman" w:hAnsi="Garamond"/>
          <w:b/>
          <w:i/>
          <w:sz w:val="22"/>
          <w:szCs w:val="22"/>
          <w:lang w:val="en-GB" w:eastAsia="fr-FR"/>
        </w:rPr>
        <w:t>“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Britain and the World, 1815-1931</w:t>
      </w:r>
      <w:r w:rsidRPr="00B66276">
        <w:rPr>
          <w:rFonts w:ascii="Garamond" w:eastAsia="Times New Roman" w:hAnsi="Garamond"/>
          <w:b/>
          <w:i/>
          <w:sz w:val="22"/>
          <w:szCs w:val="22"/>
          <w:lang w:val="en-GB" w:eastAsia="fr-FR"/>
        </w:rPr>
        <w:t>”,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 MA Students, 2</w:t>
      </w:r>
      <w:r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 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hours/week lecture for 4 semesters</w:t>
      </w:r>
    </w:p>
    <w:p w14:paraId="7BD0EFDC" w14:textId="7184D531" w:rsidR="0016458F" w:rsidRPr="00B66276" w:rsidRDefault="0016458F" w:rsidP="0016458F">
      <w:pPr>
        <w:spacing w:after="0"/>
        <w:ind w:left="1416"/>
        <w:jc w:val="both"/>
        <w:rPr>
          <w:rFonts w:ascii="Garamond" w:eastAsia="Times New Roman" w:hAnsi="Garamond"/>
          <w:b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>History of the British Empire in the perspective of</w:t>
      </w:r>
      <w:r w:rsidR="00860B5E">
        <w:rPr>
          <w:rFonts w:ascii="Garamond" w:eastAsia="Times New Roman" w:hAnsi="Garamond"/>
          <w:sz w:val="22"/>
          <w:szCs w:val="22"/>
          <w:lang w:val="en-GB" w:eastAsia="fr-FR"/>
        </w:rPr>
        <w:t xml:space="preserve"> world history, topics included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 modern political and economic</w:t>
      </w:r>
      <w:r w:rsidR="005531B0">
        <w:rPr>
          <w:rFonts w:ascii="Garamond" w:eastAsia="Times New Roman" w:hAnsi="Garamond"/>
          <w:sz w:val="22"/>
          <w:szCs w:val="22"/>
          <w:lang w:val="en-GB" w:eastAsia="fr-FR"/>
        </w:rPr>
        <w:t xml:space="preserve"> British h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>istory</w:t>
      </w:r>
    </w:p>
    <w:p w14:paraId="71273C01" w14:textId="77777777" w:rsidR="0016458F" w:rsidRPr="00B66276" w:rsidRDefault="0016458F" w:rsidP="000452CE">
      <w:pPr>
        <w:spacing w:after="0"/>
        <w:ind w:left="1416" w:hanging="1416"/>
        <w:jc w:val="both"/>
        <w:rPr>
          <w:rFonts w:ascii="Garamond" w:eastAsia="Times New Roman" w:hAnsi="Garamond"/>
          <w:b/>
          <w:sz w:val="22"/>
          <w:szCs w:val="22"/>
          <w:lang w:val="en-GB" w:eastAsia="fr-FR"/>
        </w:rPr>
      </w:pPr>
    </w:p>
    <w:p w14:paraId="3A310051" w14:textId="77777777" w:rsidR="0015454C" w:rsidRDefault="0015454C" w:rsidP="000452CE">
      <w:pPr>
        <w:spacing w:after="120"/>
        <w:jc w:val="both"/>
        <w:rPr>
          <w:rFonts w:ascii="Garamond" w:eastAsia="Times New Roman" w:hAnsi="Garamond"/>
          <w:b/>
          <w:u w:val="single"/>
          <w:lang w:val="en-GB" w:eastAsia="fr-FR"/>
        </w:rPr>
      </w:pPr>
    </w:p>
    <w:p w14:paraId="4C01FB2D" w14:textId="77777777" w:rsidR="00F03699" w:rsidRPr="00B66276" w:rsidRDefault="00F03699" w:rsidP="000452CE">
      <w:pPr>
        <w:spacing w:after="120"/>
        <w:jc w:val="both"/>
        <w:rPr>
          <w:rFonts w:ascii="Garamond" w:eastAsia="Times New Roman" w:hAnsi="Garamond"/>
          <w:b/>
          <w:u w:val="single"/>
          <w:lang w:val="en-GB" w:eastAsia="fr-FR"/>
        </w:rPr>
      </w:pPr>
    </w:p>
    <w:p w14:paraId="287561AD" w14:textId="53AE8577" w:rsidR="0015454C" w:rsidRDefault="0016458F" w:rsidP="00DF5919">
      <w:pPr>
        <w:spacing w:after="0"/>
        <w:jc w:val="both"/>
        <w:rPr>
          <w:rFonts w:ascii="Garamond" w:eastAsia="Times New Roman" w:hAnsi="Garamond"/>
          <w:b/>
          <w:u w:val="single"/>
          <w:lang w:val="en-GB" w:eastAsia="fr-FR"/>
        </w:rPr>
      </w:pPr>
      <w:r>
        <w:rPr>
          <w:rFonts w:ascii="Garamond" w:eastAsia="Times New Roman" w:hAnsi="Garamond"/>
          <w:b/>
          <w:u w:val="single"/>
          <w:lang w:val="en-GB" w:eastAsia="fr-FR"/>
        </w:rPr>
        <w:lastRenderedPageBreak/>
        <w:t>2009-2015</w:t>
      </w:r>
      <w:r w:rsidR="0015454C" w:rsidRPr="00B66276">
        <w:rPr>
          <w:rFonts w:ascii="Garamond" w:eastAsia="Times New Roman" w:hAnsi="Garamond"/>
          <w:b/>
          <w:u w:val="single"/>
          <w:lang w:val="en-GB" w:eastAsia="fr-FR"/>
        </w:rPr>
        <w:t xml:space="preserve">, </w:t>
      </w:r>
      <w:r>
        <w:rPr>
          <w:rFonts w:ascii="Garamond" w:eastAsia="Times New Roman" w:hAnsi="Garamond"/>
          <w:b/>
          <w:u w:val="single"/>
          <w:lang w:val="en-GB" w:eastAsia="fr-FR"/>
        </w:rPr>
        <w:t xml:space="preserve">OCCASIONA L </w:t>
      </w:r>
      <w:r w:rsidR="0015454C" w:rsidRPr="00B66276">
        <w:rPr>
          <w:rFonts w:ascii="Garamond" w:eastAsia="Times New Roman" w:hAnsi="Garamond"/>
          <w:b/>
          <w:u w:val="single"/>
          <w:lang w:val="en-GB" w:eastAsia="fr-FR"/>
        </w:rPr>
        <w:t>LECTURING</w:t>
      </w:r>
    </w:p>
    <w:p w14:paraId="4DD8FC82" w14:textId="77777777" w:rsidR="0016458F" w:rsidRDefault="0016458F" w:rsidP="0016458F">
      <w:pPr>
        <w:spacing w:after="0"/>
        <w:ind w:left="1416" w:hanging="1416"/>
        <w:jc w:val="both"/>
        <w:rPr>
          <w:rFonts w:ascii="Garamond" w:eastAsia="Times New Roman" w:hAnsi="Garamond"/>
          <w:b/>
          <w:sz w:val="22"/>
          <w:szCs w:val="22"/>
          <w:lang w:val="en-GB" w:eastAsia="fr-FR"/>
        </w:rPr>
      </w:pPr>
    </w:p>
    <w:p w14:paraId="185BE171" w14:textId="77777777" w:rsidR="0016458F" w:rsidRDefault="0016458F" w:rsidP="0016458F">
      <w:pPr>
        <w:spacing w:after="0"/>
        <w:ind w:left="1416" w:hanging="1416"/>
        <w:jc w:val="both"/>
        <w:rPr>
          <w:rFonts w:ascii="Garamond" w:eastAsia="Times New Roman" w:hAnsi="Garamond"/>
          <w:b/>
          <w:sz w:val="22"/>
          <w:szCs w:val="22"/>
          <w:lang w:val="en-GB" w:eastAsia="fr-FR"/>
        </w:rPr>
      </w:pPr>
      <w:r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November 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2015</w:t>
      </w:r>
      <w:r w:rsidRPr="001301B9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 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Occasional Lecturer,</w:t>
      </w:r>
      <w:r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 Monash University in Prato (Italy)</w:t>
      </w:r>
    </w:p>
    <w:p w14:paraId="17E47A34" w14:textId="44DE343F" w:rsidR="0016458F" w:rsidRPr="000E6AC0" w:rsidRDefault="0016458F" w:rsidP="0016458F">
      <w:pPr>
        <w:spacing w:after="0"/>
        <w:ind w:left="1416" w:hanging="1416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>
        <w:rPr>
          <w:rFonts w:ascii="Garamond" w:eastAsia="Times New Roman" w:hAnsi="Garamond"/>
          <w:b/>
          <w:sz w:val="22"/>
          <w:szCs w:val="22"/>
          <w:lang w:val="en-GB" w:eastAsia="fr-FR"/>
        </w:rPr>
        <w:tab/>
        <w:t xml:space="preserve"> </w:t>
      </w:r>
      <w:r w:rsidRPr="000E6AC0">
        <w:rPr>
          <w:rFonts w:ascii="Garamond" w:eastAsia="Times New Roman" w:hAnsi="Garamond"/>
          <w:sz w:val="22"/>
          <w:szCs w:val="22"/>
          <w:lang w:val="en-GB" w:eastAsia="fr-FR"/>
        </w:rPr>
        <w:t>Course taught: “Social Policy issues in the E</w:t>
      </w:r>
      <w:r w:rsidR="00F03699">
        <w:rPr>
          <w:rFonts w:ascii="Garamond" w:eastAsia="Times New Roman" w:hAnsi="Garamond"/>
          <w:sz w:val="22"/>
          <w:szCs w:val="22"/>
          <w:lang w:val="en-GB" w:eastAsia="fr-FR"/>
        </w:rPr>
        <w:t xml:space="preserve">uropean </w:t>
      </w:r>
      <w:r w:rsidRPr="000E6AC0">
        <w:rPr>
          <w:rFonts w:ascii="Garamond" w:eastAsia="Times New Roman" w:hAnsi="Garamond"/>
          <w:sz w:val="22"/>
          <w:szCs w:val="22"/>
          <w:lang w:val="en-GB" w:eastAsia="fr-FR"/>
        </w:rPr>
        <w:t>U</w:t>
      </w:r>
      <w:r w:rsidR="00F03699">
        <w:rPr>
          <w:rFonts w:ascii="Garamond" w:eastAsia="Times New Roman" w:hAnsi="Garamond"/>
          <w:sz w:val="22"/>
          <w:szCs w:val="22"/>
          <w:lang w:val="en-GB" w:eastAsia="fr-FR"/>
        </w:rPr>
        <w:t>nion</w:t>
      </w:r>
      <w:r w:rsidRPr="000E6AC0">
        <w:rPr>
          <w:rFonts w:ascii="Garamond" w:eastAsia="Times New Roman" w:hAnsi="Garamond"/>
          <w:sz w:val="22"/>
          <w:szCs w:val="22"/>
          <w:lang w:val="en-GB" w:eastAsia="fr-FR"/>
        </w:rPr>
        <w:t>”</w:t>
      </w:r>
      <w:r>
        <w:rPr>
          <w:rFonts w:ascii="Garamond" w:eastAsia="Times New Roman" w:hAnsi="Garamond"/>
          <w:sz w:val="22"/>
          <w:szCs w:val="22"/>
          <w:lang w:val="en-GB" w:eastAsia="fr-FR"/>
        </w:rPr>
        <w:t>, MA students, taught in English</w:t>
      </w:r>
    </w:p>
    <w:p w14:paraId="3330E1AD" w14:textId="77777777" w:rsidR="0016458F" w:rsidRDefault="0016458F" w:rsidP="0016458F">
      <w:pPr>
        <w:spacing w:after="0"/>
        <w:ind w:left="1416" w:hanging="1416"/>
        <w:jc w:val="both"/>
        <w:rPr>
          <w:rFonts w:ascii="Garamond" w:eastAsia="Times New Roman" w:hAnsi="Garamond"/>
          <w:b/>
          <w:sz w:val="22"/>
          <w:szCs w:val="22"/>
          <w:lang w:val="en-GB" w:eastAsia="fr-FR"/>
        </w:rPr>
      </w:pPr>
    </w:p>
    <w:p w14:paraId="754E79F1" w14:textId="77777777" w:rsidR="0016458F" w:rsidRPr="00B66276" w:rsidRDefault="0016458F" w:rsidP="0016458F">
      <w:pPr>
        <w:spacing w:after="0"/>
        <w:ind w:left="1416" w:hanging="1416"/>
        <w:jc w:val="both"/>
        <w:rPr>
          <w:rFonts w:ascii="Garamond" w:eastAsia="Times New Roman" w:hAnsi="Garamond"/>
          <w:b/>
          <w:sz w:val="22"/>
          <w:szCs w:val="22"/>
          <w:lang w:val="en-GB" w:eastAsia="fr-FR"/>
        </w:rPr>
      </w:pPr>
      <w:r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July 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2015</w:t>
      </w:r>
      <w:r>
        <w:rPr>
          <w:rFonts w:ascii="Garamond" w:eastAsia="Times New Roman" w:hAnsi="Garamond"/>
          <w:b/>
          <w:sz w:val="22"/>
          <w:szCs w:val="22"/>
          <w:lang w:val="en-GB" w:eastAsia="fr-FR"/>
        </w:rPr>
        <w:tab/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Occasional Lecturer, Sciences Po International Summer School in Paris</w:t>
      </w:r>
    </w:p>
    <w:p w14:paraId="5EA9196C" w14:textId="59660A67" w:rsidR="0016458F" w:rsidRDefault="0016458F" w:rsidP="0016458F">
      <w:pPr>
        <w:spacing w:after="0"/>
        <w:ind w:left="1416" w:hanging="1416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>
        <w:rPr>
          <w:rFonts w:ascii="Garamond" w:eastAsia="Times New Roman" w:hAnsi="Garamond"/>
          <w:sz w:val="22"/>
          <w:szCs w:val="22"/>
          <w:lang w:val="en-GB" w:eastAsia="fr-FR"/>
        </w:rPr>
        <w:tab/>
        <w:t>Course taught: “Paris, past and present. The history of a capital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>”, 6</w:t>
      </w:r>
      <w:r w:rsidR="00860B5E">
        <w:rPr>
          <w:rFonts w:ascii="Garamond" w:eastAsia="Times New Roman" w:hAnsi="Garamond"/>
          <w:sz w:val="22"/>
          <w:szCs w:val="22"/>
          <w:lang w:val="en-GB" w:eastAsia="fr-FR"/>
        </w:rPr>
        <w:t xml:space="preserve"> 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hours/week for 1 month, </w:t>
      </w:r>
      <w:r>
        <w:rPr>
          <w:rFonts w:ascii="Garamond" w:eastAsia="Times New Roman" w:hAnsi="Garamond"/>
          <w:sz w:val="22"/>
          <w:szCs w:val="22"/>
          <w:lang w:val="en-GB" w:eastAsia="fr-FR"/>
        </w:rPr>
        <w:t>taught in English</w:t>
      </w:r>
    </w:p>
    <w:p w14:paraId="1649F9D8" w14:textId="77777777" w:rsidR="0016458F" w:rsidRDefault="0016458F" w:rsidP="0016458F">
      <w:pPr>
        <w:spacing w:after="0"/>
        <w:ind w:left="1416" w:hanging="1416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</w:p>
    <w:p w14:paraId="1563505B" w14:textId="77777777" w:rsidR="0016458F" w:rsidRPr="00B66276" w:rsidRDefault="0016458F" w:rsidP="0016458F">
      <w:pPr>
        <w:spacing w:after="0"/>
        <w:ind w:left="1416" w:hanging="1416"/>
        <w:jc w:val="both"/>
        <w:rPr>
          <w:rFonts w:ascii="Garamond" w:eastAsia="Times New Roman" w:hAnsi="Garamond"/>
          <w:b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July 2014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ab/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Occasional Lecturer, Sciences Po International Summer School in Paris</w:t>
      </w:r>
    </w:p>
    <w:p w14:paraId="1E0E7AD8" w14:textId="4908442C" w:rsidR="0016458F" w:rsidRDefault="0016458F" w:rsidP="0016458F">
      <w:pPr>
        <w:spacing w:after="0"/>
        <w:ind w:left="1416" w:hanging="1416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ab/>
        <w:t>Course taught: “Paris 1900. History and Myth”, 6</w:t>
      </w:r>
      <w:r w:rsidR="00221260">
        <w:rPr>
          <w:rFonts w:ascii="Garamond" w:eastAsia="Times New Roman" w:hAnsi="Garamond"/>
          <w:sz w:val="22"/>
          <w:szCs w:val="22"/>
          <w:lang w:val="en-GB" w:eastAsia="fr-FR"/>
        </w:rPr>
        <w:t xml:space="preserve"> 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hours/week for 1 month, </w:t>
      </w:r>
      <w:r>
        <w:rPr>
          <w:rFonts w:ascii="Garamond" w:eastAsia="Times New Roman" w:hAnsi="Garamond"/>
          <w:sz w:val="22"/>
          <w:szCs w:val="22"/>
          <w:lang w:val="en-GB" w:eastAsia="fr-FR"/>
        </w:rPr>
        <w:t>taught in English</w:t>
      </w:r>
    </w:p>
    <w:p w14:paraId="18411C47" w14:textId="77777777" w:rsidR="0016458F" w:rsidRPr="000452CE" w:rsidRDefault="0016458F" w:rsidP="0016458F">
      <w:pPr>
        <w:spacing w:after="0"/>
        <w:ind w:left="1416" w:hanging="1416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</w:p>
    <w:p w14:paraId="14E693AE" w14:textId="77777777" w:rsidR="0016458F" w:rsidRPr="00B66276" w:rsidRDefault="0016458F" w:rsidP="0016458F">
      <w:pPr>
        <w:spacing w:after="120"/>
        <w:ind w:left="1416" w:hanging="1416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2015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ab/>
        <w:t>Sciences Po Bordeaux, Guest Seminar Leader for the course “Globalisation in History”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>, special series of lectures on “The Globalisation of the Middle East, 18</w:t>
      </w:r>
      <w:r w:rsidRPr="00B66276">
        <w:rPr>
          <w:rFonts w:ascii="Garamond" w:eastAsia="Times New Roman" w:hAnsi="Garamond"/>
          <w:sz w:val="22"/>
          <w:szCs w:val="22"/>
          <w:vertAlign w:val="superscript"/>
          <w:lang w:val="en-GB" w:eastAsia="fr-FR"/>
        </w:rPr>
        <w:t>th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>-20</w:t>
      </w:r>
      <w:r w:rsidRPr="00B66276">
        <w:rPr>
          <w:rFonts w:ascii="Garamond" w:eastAsia="Times New Roman" w:hAnsi="Garamond"/>
          <w:sz w:val="22"/>
          <w:szCs w:val="22"/>
          <w:vertAlign w:val="superscript"/>
          <w:lang w:val="en-GB" w:eastAsia="fr-FR"/>
        </w:rPr>
        <w:t>th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 centuries</w:t>
      </w:r>
      <w:r>
        <w:rPr>
          <w:rFonts w:ascii="Garamond" w:eastAsia="Times New Roman" w:hAnsi="Garamond"/>
          <w:sz w:val="22"/>
          <w:szCs w:val="22"/>
          <w:lang w:val="en-GB" w:eastAsia="fr-FR"/>
        </w:rPr>
        <w:t>”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>,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 </w:t>
      </w:r>
      <w:proofErr w:type="spellStart"/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Msc</w:t>
      </w:r>
      <w:proofErr w:type="spellEnd"/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 Students, March 2015 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>(Course taught in English)</w:t>
      </w:r>
    </w:p>
    <w:p w14:paraId="5082AB8A" w14:textId="15980B62" w:rsidR="001600F7" w:rsidRPr="00B66276" w:rsidRDefault="001600F7" w:rsidP="00B049DE">
      <w:pPr>
        <w:spacing w:after="0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ab/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ab/>
      </w:r>
    </w:p>
    <w:p w14:paraId="3FFBB309" w14:textId="64AC728D" w:rsidR="00141CC1" w:rsidRDefault="001600F7" w:rsidP="00860B5E">
      <w:pPr>
        <w:spacing w:after="120"/>
        <w:ind w:left="1416" w:hanging="1416"/>
        <w:jc w:val="both"/>
        <w:rPr>
          <w:rFonts w:ascii="Garamond" w:eastAsia="Times New Roman" w:hAnsi="Garamond"/>
          <w:b/>
          <w:u w:val="single"/>
          <w:lang w:val="en-GB" w:eastAsia="fr-FR"/>
        </w:rPr>
      </w:pPr>
      <w:r w:rsidRPr="00B66276">
        <w:rPr>
          <w:rFonts w:ascii="Garamond" w:eastAsia="Times New Roman" w:hAnsi="Garamond"/>
          <w:b/>
          <w:u w:val="single"/>
          <w:lang w:val="en-GB" w:eastAsia="fr-FR"/>
        </w:rPr>
        <w:t>SMA</w:t>
      </w:r>
      <w:r w:rsidR="005531B0">
        <w:rPr>
          <w:rFonts w:ascii="Garamond" w:eastAsia="Times New Roman" w:hAnsi="Garamond"/>
          <w:b/>
          <w:u w:val="single"/>
          <w:lang w:val="en-GB" w:eastAsia="fr-FR"/>
        </w:rPr>
        <w:t>LL-GROUP TUTORIALS, SUPERVISION</w:t>
      </w:r>
      <w:r w:rsidR="00860B5E">
        <w:rPr>
          <w:rFonts w:ascii="Garamond" w:eastAsia="Times New Roman" w:hAnsi="Garamond"/>
          <w:b/>
          <w:u w:val="single"/>
          <w:lang w:val="en-GB" w:eastAsia="fr-FR"/>
        </w:rPr>
        <w:t xml:space="preserve"> </w:t>
      </w:r>
      <w:r w:rsidRPr="00B66276">
        <w:rPr>
          <w:rFonts w:ascii="Garamond" w:eastAsia="Times New Roman" w:hAnsi="Garamond"/>
          <w:b/>
          <w:u w:val="single"/>
          <w:lang w:val="en-GB" w:eastAsia="fr-FR"/>
        </w:rPr>
        <w:t>AND EXAMINING</w:t>
      </w:r>
    </w:p>
    <w:p w14:paraId="09334193" w14:textId="1C938928" w:rsidR="00860B5E" w:rsidRPr="00B66276" w:rsidRDefault="00860B5E" w:rsidP="00860B5E">
      <w:pPr>
        <w:spacing w:after="0"/>
        <w:ind w:left="1418" w:hanging="1418"/>
        <w:jc w:val="both"/>
        <w:rPr>
          <w:rFonts w:ascii="Garamond" w:eastAsia="Times New Roman" w:hAnsi="Garamond"/>
          <w:b/>
          <w:sz w:val="22"/>
          <w:szCs w:val="22"/>
          <w:lang w:val="en-GB" w:eastAsia="fr-FR"/>
        </w:rPr>
      </w:pPr>
      <w:r>
        <w:rPr>
          <w:rFonts w:ascii="Garamond" w:eastAsia="Times New Roman" w:hAnsi="Garamond"/>
          <w:b/>
          <w:sz w:val="22"/>
          <w:szCs w:val="22"/>
          <w:lang w:val="en-GB" w:eastAsia="fr-FR"/>
        </w:rPr>
        <w:t>July 2014</w:t>
      </w:r>
      <w:r>
        <w:rPr>
          <w:rFonts w:ascii="Garamond" w:eastAsia="Times New Roman" w:hAnsi="Garamond"/>
          <w:b/>
          <w:sz w:val="22"/>
          <w:szCs w:val="22"/>
          <w:lang w:val="en-GB" w:eastAsia="fr-FR"/>
        </w:rPr>
        <w:tab/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Sciences Po Inter</w:t>
      </w:r>
      <w:r>
        <w:rPr>
          <w:rFonts w:ascii="Garamond" w:eastAsia="Times New Roman" w:hAnsi="Garamond"/>
          <w:b/>
          <w:sz w:val="22"/>
          <w:szCs w:val="22"/>
          <w:lang w:val="en-GB" w:eastAsia="fr-FR"/>
        </w:rPr>
        <w:t>national Summer School, French d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ebating class </w:t>
      </w:r>
    </w:p>
    <w:p w14:paraId="42B5E526" w14:textId="374D34F2" w:rsidR="001600F7" w:rsidRDefault="00860B5E" w:rsidP="00860B5E">
      <w:pPr>
        <w:spacing w:after="0"/>
        <w:ind w:left="1418" w:hanging="1418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>
        <w:rPr>
          <w:rFonts w:ascii="Garamond" w:eastAsia="Times New Roman" w:hAnsi="Garamond"/>
          <w:b/>
          <w:sz w:val="22"/>
          <w:szCs w:val="22"/>
          <w:lang w:val="en-GB" w:eastAsia="fr-FR"/>
        </w:rPr>
        <w:t>July 2015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ab/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>Setting topics and reading lists for a debating class, supervising the debating ses</w:t>
      </w:r>
      <w:r>
        <w:rPr>
          <w:rFonts w:ascii="Garamond" w:eastAsia="Times New Roman" w:hAnsi="Garamond"/>
          <w:sz w:val="22"/>
          <w:szCs w:val="22"/>
          <w:lang w:val="en-GB" w:eastAsia="fr-FR"/>
        </w:rPr>
        <w:t>sion; topics related to French p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>olitics</w:t>
      </w:r>
    </w:p>
    <w:p w14:paraId="27F507D3" w14:textId="77777777" w:rsidR="00860B5E" w:rsidRPr="00860B5E" w:rsidRDefault="00860B5E" w:rsidP="00860B5E">
      <w:pPr>
        <w:spacing w:after="0"/>
        <w:ind w:left="1418" w:hanging="1418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</w:p>
    <w:p w14:paraId="5724B4A0" w14:textId="38053982" w:rsidR="001600F7" w:rsidRPr="00B66276" w:rsidRDefault="001600F7" w:rsidP="001600F7">
      <w:pPr>
        <w:spacing w:after="0"/>
        <w:ind w:left="1416" w:hanging="1416"/>
        <w:jc w:val="both"/>
        <w:rPr>
          <w:rFonts w:ascii="Garamond" w:eastAsia="Times New Roman" w:hAnsi="Garamond"/>
          <w:b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2009-2012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ab/>
      </w:r>
      <w:r w:rsidR="00F219A1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Sorbonne University, 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Oral examiner, course for </w:t>
      </w:r>
      <w:proofErr w:type="spellStart"/>
      <w:r w:rsidRPr="00B66276">
        <w:rPr>
          <w:rFonts w:ascii="Garamond" w:eastAsia="Times New Roman" w:hAnsi="Garamond"/>
          <w:b/>
          <w:i/>
          <w:sz w:val="22"/>
          <w:szCs w:val="22"/>
          <w:lang w:val="en-GB" w:eastAsia="fr-FR"/>
        </w:rPr>
        <w:t>agrégation</w:t>
      </w:r>
      <w:proofErr w:type="spellEnd"/>
      <w:r w:rsidRPr="00B66276">
        <w:rPr>
          <w:rFonts w:ascii="Garamond" w:eastAsia="Times New Roman" w:hAnsi="Garamond"/>
          <w:b/>
          <w:i/>
          <w:sz w:val="22"/>
          <w:szCs w:val="22"/>
          <w:lang w:val="en-GB" w:eastAsia="fr-FR"/>
        </w:rPr>
        <w:t xml:space="preserve"> and capes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 French students, </w:t>
      </w:r>
      <w:r w:rsidR="00DC4EAA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MA students </w:t>
      </w:r>
    </w:p>
    <w:p w14:paraId="419F3920" w14:textId="15046C6E" w:rsidR="001600F7" w:rsidRPr="00B66276" w:rsidRDefault="001600F7" w:rsidP="00DC4EAA">
      <w:pPr>
        <w:spacing w:after="0"/>
        <w:ind w:left="1416" w:hanging="1416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ab/>
        <w:t xml:space="preserve">Supervision and oral examining for the specific </w:t>
      </w:r>
      <w:r w:rsidR="00B37E88" w:rsidRPr="00B66276">
        <w:rPr>
          <w:rFonts w:ascii="Garamond" w:eastAsia="Times New Roman" w:hAnsi="Garamond"/>
          <w:i/>
          <w:sz w:val="22"/>
          <w:szCs w:val="22"/>
          <w:lang w:val="en-GB" w:eastAsia="fr-FR"/>
        </w:rPr>
        <w:t>“</w:t>
      </w:r>
      <w:proofErr w:type="spellStart"/>
      <w:r w:rsidRPr="00B66276">
        <w:rPr>
          <w:rFonts w:ascii="Garamond" w:eastAsia="Times New Roman" w:hAnsi="Garamond"/>
          <w:i/>
          <w:sz w:val="22"/>
          <w:szCs w:val="22"/>
          <w:lang w:val="en-GB" w:eastAsia="fr-FR"/>
        </w:rPr>
        <w:t>concours</w:t>
      </w:r>
      <w:proofErr w:type="spellEnd"/>
      <w:r w:rsidR="00B37E88" w:rsidRPr="00B66276">
        <w:rPr>
          <w:rFonts w:ascii="Garamond" w:eastAsia="Times New Roman" w:hAnsi="Garamond"/>
          <w:i/>
          <w:sz w:val="22"/>
          <w:szCs w:val="22"/>
          <w:lang w:val="en-GB" w:eastAsia="fr-FR"/>
        </w:rPr>
        <w:t>”</w:t>
      </w:r>
      <w:r w:rsidR="00DC4EAA"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 for French civil servants</w:t>
      </w:r>
    </w:p>
    <w:p w14:paraId="145F4D21" w14:textId="77777777" w:rsidR="001600F7" w:rsidRPr="00B66276" w:rsidRDefault="001600F7" w:rsidP="001600F7">
      <w:pPr>
        <w:spacing w:after="0"/>
        <w:ind w:left="1416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</w:p>
    <w:p w14:paraId="271EAFED" w14:textId="0E464CE2" w:rsidR="001600F7" w:rsidRPr="00B66276" w:rsidRDefault="001600F7" w:rsidP="001600F7">
      <w:pPr>
        <w:spacing w:after="0"/>
        <w:ind w:left="1416" w:hanging="1416"/>
        <w:jc w:val="both"/>
        <w:rPr>
          <w:rFonts w:ascii="Garamond" w:eastAsia="Times New Roman" w:hAnsi="Garamond"/>
          <w:b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2009-2012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ab/>
      </w:r>
      <w:r w:rsidR="00F219A1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Sciences Po Paris 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Oral </w:t>
      </w:r>
      <w:proofErr w:type="gramStart"/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examiner</w:t>
      </w:r>
      <w:proofErr w:type="gramEnd"/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, course for </w:t>
      </w:r>
      <w:proofErr w:type="spellStart"/>
      <w:r w:rsidRPr="00B66276">
        <w:rPr>
          <w:rFonts w:ascii="Garamond" w:eastAsia="Times New Roman" w:hAnsi="Garamond"/>
          <w:b/>
          <w:i/>
          <w:sz w:val="22"/>
          <w:szCs w:val="22"/>
          <w:lang w:val="en-GB" w:eastAsia="fr-FR"/>
        </w:rPr>
        <w:t>agrégation</w:t>
      </w:r>
      <w:proofErr w:type="spellEnd"/>
      <w:r w:rsidRPr="00B66276">
        <w:rPr>
          <w:rFonts w:ascii="Garamond" w:eastAsia="Times New Roman" w:hAnsi="Garamond"/>
          <w:b/>
          <w:i/>
          <w:sz w:val="22"/>
          <w:szCs w:val="22"/>
          <w:lang w:val="en-GB" w:eastAsia="fr-FR"/>
        </w:rPr>
        <w:t xml:space="preserve"> and capes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 French students, </w:t>
      </w:r>
      <w:r w:rsidR="00DC4EAA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MA Students, </w:t>
      </w:r>
    </w:p>
    <w:p w14:paraId="361D4B2B" w14:textId="1249BA58" w:rsidR="001600F7" w:rsidRPr="00B66276" w:rsidRDefault="001600F7" w:rsidP="008975C7">
      <w:pPr>
        <w:spacing w:after="0"/>
        <w:ind w:left="1416" w:hanging="1416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ab/>
      </w:r>
      <w:proofErr w:type="gramStart"/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Supervision and oral examining for the specific </w:t>
      </w:r>
      <w:r w:rsidR="00F10266" w:rsidRPr="00B66276">
        <w:rPr>
          <w:rFonts w:ascii="Garamond" w:eastAsia="Times New Roman" w:hAnsi="Garamond"/>
          <w:i/>
          <w:sz w:val="22"/>
          <w:szCs w:val="22"/>
          <w:lang w:val="en-GB" w:eastAsia="fr-FR"/>
        </w:rPr>
        <w:t>“</w:t>
      </w:r>
      <w:proofErr w:type="spellStart"/>
      <w:r w:rsidRPr="00B66276">
        <w:rPr>
          <w:rFonts w:ascii="Garamond" w:eastAsia="Times New Roman" w:hAnsi="Garamond"/>
          <w:i/>
          <w:sz w:val="22"/>
          <w:szCs w:val="22"/>
          <w:lang w:val="en-GB" w:eastAsia="fr-FR"/>
        </w:rPr>
        <w:t>concours</w:t>
      </w:r>
      <w:proofErr w:type="spellEnd"/>
      <w:r w:rsidR="00F10266" w:rsidRPr="00B66276">
        <w:rPr>
          <w:rFonts w:ascii="Garamond" w:eastAsia="Times New Roman" w:hAnsi="Garamond"/>
          <w:i/>
          <w:sz w:val="22"/>
          <w:szCs w:val="22"/>
          <w:lang w:val="en-GB" w:eastAsia="fr-FR"/>
        </w:rPr>
        <w:t>”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 for French civil servants.</w:t>
      </w:r>
      <w:proofErr w:type="gramEnd"/>
    </w:p>
    <w:p w14:paraId="317E797E" w14:textId="77777777" w:rsidR="008975C7" w:rsidRPr="00B66276" w:rsidRDefault="008975C7" w:rsidP="008975C7">
      <w:pPr>
        <w:spacing w:after="0"/>
        <w:ind w:left="1416" w:hanging="1416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</w:p>
    <w:p w14:paraId="1CD993D4" w14:textId="77777777" w:rsidR="001600F7" w:rsidRPr="00B66276" w:rsidRDefault="001600F7" w:rsidP="001600F7">
      <w:pPr>
        <w:spacing w:after="0"/>
        <w:ind w:left="1416" w:hanging="1416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2009-2011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ab/>
        <w:t>Oral examiner for students in 1</w:t>
      </w:r>
      <w:r w:rsidRPr="00B66276">
        <w:rPr>
          <w:rFonts w:ascii="Garamond" w:eastAsia="Times New Roman" w:hAnsi="Garamond"/>
          <w:b/>
          <w:sz w:val="22"/>
          <w:szCs w:val="22"/>
          <w:vertAlign w:val="superscript"/>
          <w:lang w:val="en-GB" w:eastAsia="fr-FR"/>
        </w:rPr>
        <w:t>st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 year </w:t>
      </w:r>
      <w:r w:rsidRPr="00B66276">
        <w:rPr>
          <w:rFonts w:ascii="Garamond" w:eastAsia="Times New Roman" w:hAnsi="Garamond"/>
          <w:b/>
          <w:i/>
          <w:sz w:val="22"/>
          <w:szCs w:val="22"/>
          <w:lang w:val="en-GB" w:eastAsia="fr-FR"/>
        </w:rPr>
        <w:t xml:space="preserve">classes </w:t>
      </w:r>
      <w:proofErr w:type="spellStart"/>
      <w:r w:rsidRPr="00B66276">
        <w:rPr>
          <w:rFonts w:ascii="Garamond" w:eastAsia="Times New Roman" w:hAnsi="Garamond"/>
          <w:b/>
          <w:i/>
          <w:sz w:val="22"/>
          <w:szCs w:val="22"/>
          <w:lang w:val="en-GB" w:eastAsia="fr-FR"/>
        </w:rPr>
        <w:t>préparatoires</w:t>
      </w:r>
      <w:proofErr w:type="spellEnd"/>
      <w:r w:rsidRPr="00B66276">
        <w:rPr>
          <w:rFonts w:ascii="Garamond" w:eastAsia="Times New Roman" w:hAnsi="Garamond"/>
          <w:b/>
          <w:i/>
          <w:sz w:val="22"/>
          <w:szCs w:val="22"/>
          <w:lang w:val="en-GB" w:eastAsia="fr-FR"/>
        </w:rPr>
        <w:t xml:space="preserve"> 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(1</w:t>
      </w:r>
      <w:r w:rsidRPr="00B66276">
        <w:rPr>
          <w:rFonts w:ascii="Garamond" w:eastAsia="Times New Roman" w:hAnsi="Garamond"/>
          <w:b/>
          <w:sz w:val="22"/>
          <w:szCs w:val="22"/>
          <w:vertAlign w:val="superscript"/>
          <w:lang w:val="en-GB" w:eastAsia="fr-FR"/>
        </w:rPr>
        <w:t>st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 year undergraduates</w:t>
      </w:r>
      <w:r w:rsidR="00FD48D8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)</w:t>
      </w:r>
    </w:p>
    <w:p w14:paraId="6208F25F" w14:textId="4BD448AD" w:rsidR="001600F7" w:rsidRPr="00B66276" w:rsidRDefault="001600F7" w:rsidP="001600F7">
      <w:pPr>
        <w:spacing w:after="0"/>
        <w:ind w:left="1416" w:hanging="1416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ab/>
      </w:r>
      <w:r w:rsidR="00221260">
        <w:rPr>
          <w:rFonts w:ascii="Garamond" w:eastAsia="Times New Roman" w:hAnsi="Garamond"/>
          <w:sz w:val="22"/>
          <w:szCs w:val="22"/>
          <w:lang w:val="en-GB" w:eastAsia="fr-FR"/>
        </w:rPr>
        <w:t>Supervision and oral examining;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 </w:t>
      </w:r>
      <w:r w:rsidR="00221260">
        <w:rPr>
          <w:rFonts w:ascii="Garamond" w:eastAsia="Times New Roman" w:hAnsi="Garamond"/>
          <w:sz w:val="22"/>
          <w:szCs w:val="22"/>
          <w:lang w:val="en-GB" w:eastAsia="fr-FR"/>
        </w:rPr>
        <w:t>topics included</w:t>
      </w:r>
      <w:r w:rsidR="0027724F">
        <w:rPr>
          <w:rFonts w:ascii="Garamond" w:eastAsia="Times New Roman" w:hAnsi="Garamond"/>
          <w:sz w:val="22"/>
          <w:szCs w:val="22"/>
          <w:lang w:val="en-GB" w:eastAsia="fr-FR"/>
        </w:rPr>
        <w:t xml:space="preserve"> “France in the 19th Century”, “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Russia </w:t>
      </w:r>
      <w:r w:rsidR="0027724F">
        <w:rPr>
          <w:rFonts w:ascii="Garamond" w:eastAsia="Times New Roman" w:hAnsi="Garamond"/>
          <w:sz w:val="22"/>
          <w:szCs w:val="22"/>
          <w:lang w:val="en-GB" w:eastAsia="fr-FR"/>
        </w:rPr>
        <w:t>in the 19th and 20th Centuries”, “The Greek and Roman Worlds”</w:t>
      </w:r>
    </w:p>
    <w:p w14:paraId="0C4715DC" w14:textId="77777777" w:rsidR="001600F7" w:rsidRPr="00B66276" w:rsidRDefault="001600F7" w:rsidP="001600F7">
      <w:pPr>
        <w:spacing w:after="0"/>
        <w:ind w:left="1416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proofErr w:type="spellStart"/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>Lycée</w:t>
      </w:r>
      <w:proofErr w:type="spellEnd"/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 </w:t>
      </w:r>
      <w:proofErr w:type="spellStart"/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>Lakanal</w:t>
      </w:r>
      <w:proofErr w:type="spellEnd"/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 (</w:t>
      </w:r>
      <w:proofErr w:type="spellStart"/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>Sceaux</w:t>
      </w:r>
      <w:proofErr w:type="spellEnd"/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>)</w:t>
      </w:r>
    </w:p>
    <w:p w14:paraId="39F5FDAC" w14:textId="77777777" w:rsidR="004022E4" w:rsidRPr="00B66276" w:rsidRDefault="004022E4" w:rsidP="001600F7">
      <w:pPr>
        <w:spacing w:after="0"/>
        <w:ind w:left="1416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</w:p>
    <w:p w14:paraId="0AECFC29" w14:textId="60B31564" w:rsidR="001600F7" w:rsidRPr="00B66276" w:rsidRDefault="001600F7" w:rsidP="006B1BC7">
      <w:pPr>
        <w:spacing w:after="0"/>
        <w:ind w:left="1416" w:hanging="1416"/>
        <w:jc w:val="both"/>
        <w:rPr>
          <w:rFonts w:ascii="Garamond" w:eastAsia="Times New Roman" w:hAnsi="Garamond"/>
          <w:b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2008-2009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ab/>
        <w:t>Oral examiner for students in 1</w:t>
      </w:r>
      <w:r w:rsidRPr="00B66276">
        <w:rPr>
          <w:rFonts w:ascii="Garamond" w:eastAsia="Times New Roman" w:hAnsi="Garamond"/>
          <w:b/>
          <w:sz w:val="22"/>
          <w:szCs w:val="22"/>
          <w:vertAlign w:val="superscript"/>
          <w:lang w:val="en-GB" w:eastAsia="fr-FR"/>
        </w:rPr>
        <w:t>st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 year </w:t>
      </w:r>
      <w:r w:rsidRPr="00B66276">
        <w:rPr>
          <w:rFonts w:ascii="Garamond" w:eastAsia="Times New Roman" w:hAnsi="Garamond"/>
          <w:b/>
          <w:i/>
          <w:sz w:val="22"/>
          <w:szCs w:val="22"/>
          <w:lang w:val="en-GB" w:eastAsia="fr-FR"/>
        </w:rPr>
        <w:t xml:space="preserve">classes </w:t>
      </w:r>
      <w:proofErr w:type="spellStart"/>
      <w:r w:rsidRPr="00B66276">
        <w:rPr>
          <w:rFonts w:ascii="Garamond" w:eastAsia="Times New Roman" w:hAnsi="Garamond"/>
          <w:b/>
          <w:i/>
          <w:sz w:val="22"/>
          <w:szCs w:val="22"/>
          <w:lang w:val="en-GB" w:eastAsia="fr-FR"/>
        </w:rPr>
        <w:t>préparatoires</w:t>
      </w:r>
      <w:proofErr w:type="spellEnd"/>
      <w:r w:rsidR="00DC4EAA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 students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 (1</w:t>
      </w:r>
      <w:r w:rsidRPr="00B66276">
        <w:rPr>
          <w:rFonts w:ascii="Garamond" w:eastAsia="Times New Roman" w:hAnsi="Garamond"/>
          <w:b/>
          <w:sz w:val="22"/>
          <w:szCs w:val="22"/>
          <w:vertAlign w:val="superscript"/>
          <w:lang w:val="en-GB" w:eastAsia="fr-FR"/>
        </w:rPr>
        <w:t>st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 year undergraduates)</w:t>
      </w:r>
    </w:p>
    <w:p w14:paraId="4E014113" w14:textId="13ECDA28" w:rsidR="001600F7" w:rsidRPr="00221260" w:rsidRDefault="001600F7" w:rsidP="00221260">
      <w:pPr>
        <w:spacing w:after="0"/>
        <w:ind w:left="1416" w:hanging="1416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ab/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>Supervision and ora</w:t>
      </w:r>
      <w:r w:rsidR="00221260">
        <w:rPr>
          <w:rFonts w:ascii="Garamond" w:eastAsia="Times New Roman" w:hAnsi="Garamond"/>
          <w:sz w:val="22"/>
          <w:szCs w:val="22"/>
          <w:lang w:val="en-GB" w:eastAsia="fr-FR"/>
        </w:rPr>
        <w:t>l examining, topics included</w:t>
      </w:r>
      <w:r w:rsidR="0027724F">
        <w:rPr>
          <w:rFonts w:ascii="Garamond" w:eastAsia="Times New Roman" w:hAnsi="Garamond"/>
          <w:sz w:val="22"/>
          <w:szCs w:val="22"/>
          <w:lang w:val="en-GB" w:eastAsia="fr-FR"/>
        </w:rPr>
        <w:t xml:space="preserve"> “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>France in the 20th Ce</w:t>
      </w:r>
      <w:r w:rsidR="0027724F">
        <w:rPr>
          <w:rFonts w:ascii="Garamond" w:eastAsia="Times New Roman" w:hAnsi="Garamond"/>
          <w:sz w:val="22"/>
          <w:szCs w:val="22"/>
          <w:lang w:val="en-GB" w:eastAsia="fr-FR"/>
        </w:rPr>
        <w:t>ntury”, “</w:t>
      </w:r>
      <w:r w:rsidR="00B752E6"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Europe in the Middle </w:t>
      </w:r>
      <w:r w:rsidR="0027724F">
        <w:rPr>
          <w:rFonts w:ascii="Garamond" w:eastAsia="Times New Roman" w:hAnsi="Garamond"/>
          <w:sz w:val="22"/>
          <w:szCs w:val="22"/>
          <w:lang w:val="en-GB" w:eastAsia="fr-FR"/>
        </w:rPr>
        <w:t>Ages (9th-15th Centuries)”, “Renaissance Europe”</w:t>
      </w:r>
    </w:p>
    <w:p w14:paraId="212A627A" w14:textId="77777777" w:rsidR="001600F7" w:rsidRPr="00B66276" w:rsidRDefault="001600F7" w:rsidP="001600F7">
      <w:pPr>
        <w:spacing w:after="0"/>
        <w:ind w:left="1416" w:hanging="1416"/>
        <w:jc w:val="both"/>
        <w:rPr>
          <w:rFonts w:ascii="Garamond" w:eastAsia="Times New Roman" w:hAnsi="Garamond"/>
          <w:b/>
          <w:sz w:val="22"/>
          <w:szCs w:val="22"/>
          <w:lang w:val="en-GB" w:eastAsia="fr-FR"/>
        </w:rPr>
      </w:pPr>
    </w:p>
    <w:p w14:paraId="72109D5C" w14:textId="5FBEF33A" w:rsidR="001600F7" w:rsidRPr="00B66276" w:rsidRDefault="001600F7" w:rsidP="001600F7">
      <w:pPr>
        <w:spacing w:after="0"/>
        <w:ind w:left="1416" w:hanging="1416"/>
        <w:jc w:val="both"/>
        <w:rPr>
          <w:rFonts w:ascii="Garamond" w:eastAsia="Times New Roman" w:hAnsi="Garamond"/>
          <w:b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2008-2009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ab/>
        <w:t>Oral examiner for students in 2</w:t>
      </w:r>
      <w:r w:rsidRPr="00B66276">
        <w:rPr>
          <w:rFonts w:ascii="Garamond" w:eastAsia="Times New Roman" w:hAnsi="Garamond"/>
          <w:b/>
          <w:sz w:val="22"/>
          <w:szCs w:val="22"/>
          <w:vertAlign w:val="superscript"/>
          <w:lang w:val="en-GB" w:eastAsia="fr-FR"/>
        </w:rPr>
        <w:t xml:space="preserve">nd </w:t>
      </w:r>
      <w:r w:rsidRPr="00B66276">
        <w:rPr>
          <w:rFonts w:ascii="Garamond" w:eastAsia="Times New Roman" w:hAnsi="Garamond"/>
          <w:b/>
          <w:i/>
          <w:sz w:val="22"/>
          <w:szCs w:val="22"/>
          <w:lang w:val="en-GB" w:eastAsia="fr-FR"/>
        </w:rPr>
        <w:t xml:space="preserve">year classes </w:t>
      </w:r>
      <w:proofErr w:type="spellStart"/>
      <w:r w:rsidRPr="00B66276">
        <w:rPr>
          <w:rFonts w:ascii="Garamond" w:eastAsia="Times New Roman" w:hAnsi="Garamond"/>
          <w:b/>
          <w:i/>
          <w:sz w:val="22"/>
          <w:szCs w:val="22"/>
          <w:lang w:val="en-GB" w:eastAsia="fr-FR"/>
        </w:rPr>
        <w:t>préparatoires</w:t>
      </w:r>
      <w:proofErr w:type="spellEnd"/>
      <w:r w:rsidR="00DC4EAA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 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(2</w:t>
      </w:r>
      <w:r w:rsidRPr="00B66276">
        <w:rPr>
          <w:rFonts w:ascii="Garamond" w:eastAsia="Times New Roman" w:hAnsi="Garamond"/>
          <w:b/>
          <w:sz w:val="22"/>
          <w:szCs w:val="22"/>
          <w:vertAlign w:val="superscript"/>
          <w:lang w:val="en-GB" w:eastAsia="fr-FR"/>
        </w:rPr>
        <w:t>nd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 year undergraduates)</w:t>
      </w:r>
    </w:p>
    <w:p w14:paraId="727C7B9B" w14:textId="1037F1BB" w:rsidR="00316DA1" w:rsidRPr="00B66276" w:rsidRDefault="001600F7" w:rsidP="00221260">
      <w:pPr>
        <w:spacing w:after="0"/>
        <w:ind w:left="1416" w:hanging="1416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ab/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>Supervision and oral examining i</w:t>
      </w:r>
      <w:r w:rsidR="00221260">
        <w:rPr>
          <w:rFonts w:ascii="Garamond" w:eastAsia="Times New Roman" w:hAnsi="Garamond"/>
          <w:sz w:val="22"/>
          <w:szCs w:val="22"/>
          <w:lang w:val="en-GB" w:eastAsia="fr-FR"/>
        </w:rPr>
        <w:t>n Geography, topics included</w:t>
      </w:r>
      <w:r w:rsidR="0027724F">
        <w:rPr>
          <w:rFonts w:ascii="Garamond" w:eastAsia="Times New Roman" w:hAnsi="Garamond"/>
          <w:sz w:val="22"/>
          <w:szCs w:val="22"/>
          <w:lang w:val="en-GB" w:eastAsia="fr-FR"/>
        </w:rPr>
        <w:t xml:space="preserve"> “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>The Geography of South-East Asia</w:t>
      </w:r>
      <w:r w:rsidR="0027724F">
        <w:rPr>
          <w:rFonts w:ascii="Garamond" w:eastAsia="Times New Roman" w:hAnsi="Garamond"/>
          <w:sz w:val="22"/>
          <w:szCs w:val="22"/>
          <w:lang w:val="en-GB" w:eastAsia="fr-FR"/>
        </w:rPr>
        <w:t>”, “</w:t>
      </w:r>
      <w:r w:rsidR="00221260">
        <w:rPr>
          <w:rFonts w:ascii="Garamond" w:eastAsia="Times New Roman" w:hAnsi="Garamond"/>
          <w:sz w:val="22"/>
          <w:szCs w:val="22"/>
          <w:lang w:val="en-GB" w:eastAsia="fr-FR"/>
        </w:rPr>
        <w:t>Economic and p</w:t>
      </w:r>
      <w:r w:rsidR="008975C7" w:rsidRPr="00B66276">
        <w:rPr>
          <w:rFonts w:ascii="Garamond" w:eastAsia="Times New Roman" w:hAnsi="Garamond"/>
          <w:sz w:val="22"/>
          <w:szCs w:val="22"/>
          <w:lang w:val="en-GB" w:eastAsia="fr-FR"/>
        </w:rPr>
        <w:t>olitical G</w:t>
      </w:r>
      <w:r w:rsidR="0027724F">
        <w:rPr>
          <w:rFonts w:ascii="Garamond" w:eastAsia="Times New Roman" w:hAnsi="Garamond"/>
          <w:sz w:val="22"/>
          <w:szCs w:val="22"/>
          <w:lang w:val="en-GB" w:eastAsia="fr-FR"/>
        </w:rPr>
        <w:t>eographies of India”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> </w:t>
      </w:r>
    </w:p>
    <w:p w14:paraId="44313514" w14:textId="77777777" w:rsidR="006B1BC7" w:rsidRPr="00B66276" w:rsidRDefault="006B1BC7" w:rsidP="00107B2B">
      <w:pPr>
        <w:spacing w:after="0"/>
        <w:ind w:left="1416"/>
        <w:jc w:val="both"/>
        <w:rPr>
          <w:rFonts w:ascii="Garamond" w:eastAsia="Times New Roman" w:hAnsi="Garamond"/>
          <w:lang w:val="en-GB" w:eastAsia="fr-FR"/>
        </w:rPr>
      </w:pPr>
    </w:p>
    <w:p w14:paraId="375F2768" w14:textId="16213791" w:rsidR="001600F7" w:rsidRPr="00B66276" w:rsidRDefault="008636F6" w:rsidP="00902ACF">
      <w:pPr>
        <w:pBdr>
          <w:bottom w:val="single" w:sz="6" w:space="1" w:color="auto"/>
        </w:pBdr>
        <w:spacing w:after="0"/>
        <w:ind w:left="1416" w:hanging="1416"/>
        <w:jc w:val="center"/>
        <w:rPr>
          <w:rFonts w:ascii="Garamond" w:eastAsia="Times New Roman" w:hAnsi="Garamond"/>
          <w:b/>
          <w:sz w:val="28"/>
          <w:szCs w:val="28"/>
          <w:lang w:val="en-GB" w:eastAsia="fr-FR"/>
        </w:rPr>
      </w:pPr>
      <w:r w:rsidRPr="00B66276">
        <w:rPr>
          <w:rFonts w:ascii="Garamond" w:eastAsia="Times New Roman" w:hAnsi="Garamond"/>
          <w:b/>
          <w:sz w:val="28"/>
          <w:szCs w:val="28"/>
          <w:lang w:val="en-GB" w:eastAsia="fr-FR"/>
        </w:rPr>
        <w:t>CONFERENCES</w:t>
      </w:r>
      <w:r w:rsidR="001600F7" w:rsidRPr="00B66276">
        <w:rPr>
          <w:rFonts w:ascii="Garamond" w:eastAsia="Times New Roman" w:hAnsi="Garamond"/>
          <w:b/>
          <w:sz w:val="28"/>
          <w:szCs w:val="28"/>
          <w:lang w:val="en-GB" w:eastAsia="fr-FR"/>
        </w:rPr>
        <w:t xml:space="preserve"> AND</w:t>
      </w:r>
      <w:r w:rsidR="004022E4" w:rsidRPr="00B66276">
        <w:rPr>
          <w:rFonts w:ascii="Garamond" w:eastAsia="Times New Roman" w:hAnsi="Garamond"/>
          <w:b/>
          <w:sz w:val="28"/>
          <w:szCs w:val="28"/>
          <w:lang w:val="en-GB" w:eastAsia="fr-FR"/>
        </w:rPr>
        <w:t xml:space="preserve"> INVITE</w:t>
      </w:r>
      <w:r w:rsidR="00902ACF" w:rsidRPr="00B66276">
        <w:rPr>
          <w:rFonts w:ascii="Garamond" w:eastAsia="Times New Roman" w:hAnsi="Garamond"/>
          <w:b/>
          <w:sz w:val="28"/>
          <w:szCs w:val="28"/>
          <w:lang w:val="en-GB" w:eastAsia="fr-FR"/>
        </w:rPr>
        <w:t>D</w:t>
      </w:r>
      <w:r w:rsidR="001600F7" w:rsidRPr="00B66276">
        <w:rPr>
          <w:rFonts w:ascii="Garamond" w:eastAsia="Times New Roman" w:hAnsi="Garamond"/>
          <w:b/>
          <w:sz w:val="28"/>
          <w:szCs w:val="28"/>
          <w:lang w:val="en-GB" w:eastAsia="fr-FR"/>
        </w:rPr>
        <w:t xml:space="preserve"> TALKS</w:t>
      </w:r>
    </w:p>
    <w:p w14:paraId="65CCBD75" w14:textId="77777777" w:rsidR="00BE5332" w:rsidRDefault="00BE5332" w:rsidP="006B1BC7">
      <w:pPr>
        <w:spacing w:after="0"/>
        <w:jc w:val="both"/>
        <w:rPr>
          <w:rFonts w:ascii="Garamond" w:eastAsia="Times New Roman" w:hAnsi="Garamond"/>
          <w:b/>
          <w:caps/>
          <w:u w:val="single"/>
          <w:lang w:val="en-GB" w:eastAsia="fr-FR"/>
        </w:rPr>
      </w:pPr>
    </w:p>
    <w:p w14:paraId="5492CB4B" w14:textId="7C0C8D77" w:rsidR="006D6D55" w:rsidRDefault="001E3C15" w:rsidP="006B1BC7">
      <w:pPr>
        <w:spacing w:after="0"/>
        <w:jc w:val="both"/>
        <w:rPr>
          <w:rFonts w:ascii="Garamond" w:eastAsia="Times New Roman" w:hAnsi="Garamond"/>
          <w:b/>
          <w:caps/>
          <w:u w:val="single"/>
          <w:lang w:val="en-GB" w:eastAsia="fr-FR"/>
        </w:rPr>
      </w:pPr>
      <w:r>
        <w:rPr>
          <w:rFonts w:ascii="Garamond" w:eastAsia="Times New Roman" w:hAnsi="Garamond"/>
          <w:b/>
          <w:caps/>
          <w:u w:val="single"/>
          <w:lang w:val="en-GB" w:eastAsia="fr-FR"/>
        </w:rPr>
        <w:t xml:space="preserve">Conference organising </w:t>
      </w:r>
    </w:p>
    <w:p w14:paraId="2D3E22B6" w14:textId="2F5CBBDC" w:rsidR="004B201E" w:rsidRDefault="00A276C6" w:rsidP="006B1BC7">
      <w:pPr>
        <w:spacing w:after="0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>
        <w:rPr>
          <w:rFonts w:ascii="Garamond" w:eastAsia="Times New Roman" w:hAnsi="Garamond"/>
          <w:b/>
          <w:sz w:val="22"/>
          <w:szCs w:val="22"/>
          <w:lang w:val="en-GB" w:eastAsia="fr-FR"/>
        </w:rPr>
        <w:t>2016</w:t>
      </w:r>
      <w:r w:rsidR="004B201E">
        <w:rPr>
          <w:rFonts w:ascii="Garamond" w:eastAsia="Times New Roman" w:hAnsi="Garamond"/>
          <w:b/>
          <w:sz w:val="22"/>
          <w:szCs w:val="22"/>
          <w:lang w:val="en-GB" w:eastAsia="fr-FR"/>
        </w:rPr>
        <w:tab/>
      </w:r>
      <w:r>
        <w:rPr>
          <w:rFonts w:ascii="Garamond" w:eastAsia="Times New Roman" w:hAnsi="Garamond"/>
          <w:b/>
          <w:sz w:val="22"/>
          <w:szCs w:val="22"/>
          <w:lang w:val="en-GB" w:eastAsia="fr-FR"/>
        </w:rPr>
        <w:t>European University Institute</w:t>
      </w:r>
    </w:p>
    <w:p w14:paraId="244AD122" w14:textId="043D5003" w:rsidR="004B201E" w:rsidRPr="001D66CB" w:rsidRDefault="001D66CB" w:rsidP="00221260">
      <w:pPr>
        <w:spacing w:after="0"/>
        <w:ind w:left="708"/>
        <w:jc w:val="both"/>
        <w:rPr>
          <w:rFonts w:ascii="Garamond" w:eastAsia="Times New Roman" w:hAnsi="Garamond"/>
          <w:caps/>
          <w:sz w:val="22"/>
          <w:szCs w:val="22"/>
          <w:lang w:val="en-GB" w:eastAsia="fr-FR"/>
        </w:rPr>
      </w:pPr>
      <w:proofErr w:type="gramStart"/>
      <w:r>
        <w:rPr>
          <w:rFonts w:ascii="Garamond" w:eastAsia="Times New Roman" w:hAnsi="Garamond"/>
          <w:sz w:val="22"/>
          <w:szCs w:val="22"/>
          <w:lang w:val="en-GB" w:eastAsia="fr-FR"/>
        </w:rPr>
        <w:t>Organiser</w:t>
      </w:r>
      <w:r w:rsidR="00221260">
        <w:rPr>
          <w:rFonts w:ascii="Garamond" w:eastAsia="Times New Roman" w:hAnsi="Garamond"/>
          <w:sz w:val="22"/>
          <w:szCs w:val="22"/>
          <w:lang w:val="en-GB" w:eastAsia="fr-FR"/>
        </w:rPr>
        <w:t>,</w:t>
      </w:r>
      <w:r>
        <w:rPr>
          <w:rFonts w:ascii="Garamond" w:eastAsia="Times New Roman" w:hAnsi="Garamond"/>
          <w:sz w:val="22"/>
          <w:szCs w:val="22"/>
          <w:lang w:val="en-GB" w:eastAsia="fr-FR"/>
        </w:rPr>
        <w:t xml:space="preserve"> </w:t>
      </w:r>
      <w:r w:rsidR="00152BF7">
        <w:rPr>
          <w:rFonts w:ascii="Garamond" w:eastAsia="Times New Roman" w:hAnsi="Garamond"/>
          <w:sz w:val="22"/>
          <w:szCs w:val="22"/>
          <w:lang w:val="en-GB" w:eastAsia="fr-FR"/>
        </w:rPr>
        <w:t>with Professor Youssef Cassis</w:t>
      </w:r>
      <w:r w:rsidR="00221260">
        <w:rPr>
          <w:rFonts w:ascii="Garamond" w:eastAsia="Times New Roman" w:hAnsi="Garamond"/>
          <w:sz w:val="22"/>
          <w:szCs w:val="22"/>
          <w:lang w:val="en-GB" w:eastAsia="fr-FR"/>
        </w:rPr>
        <w:t>,</w:t>
      </w:r>
      <w:r>
        <w:rPr>
          <w:rFonts w:ascii="Garamond" w:eastAsia="Times New Roman" w:hAnsi="Garamond"/>
          <w:sz w:val="22"/>
          <w:szCs w:val="22"/>
          <w:lang w:val="en-GB" w:eastAsia="fr-FR"/>
        </w:rPr>
        <w:t xml:space="preserve"> </w:t>
      </w:r>
      <w:r w:rsidR="00221260">
        <w:rPr>
          <w:rFonts w:ascii="Garamond" w:eastAsia="Times New Roman" w:hAnsi="Garamond"/>
          <w:sz w:val="22"/>
          <w:szCs w:val="22"/>
          <w:lang w:val="en-GB" w:eastAsia="fr-FR"/>
        </w:rPr>
        <w:t>of the three day</w:t>
      </w:r>
      <w:r w:rsidR="002A5013">
        <w:rPr>
          <w:rFonts w:ascii="Garamond" w:eastAsia="Times New Roman" w:hAnsi="Garamond"/>
          <w:sz w:val="22"/>
          <w:szCs w:val="22"/>
          <w:lang w:val="en-GB" w:eastAsia="fr-FR"/>
        </w:rPr>
        <w:t xml:space="preserve"> workshop </w:t>
      </w:r>
      <w:r w:rsidR="00152BF7">
        <w:rPr>
          <w:rFonts w:ascii="Garamond" w:eastAsia="Times New Roman" w:hAnsi="Garamond"/>
          <w:sz w:val="22"/>
          <w:szCs w:val="22"/>
          <w:lang w:val="en-GB" w:eastAsia="fr-FR"/>
        </w:rPr>
        <w:t>“Business and Empire.</w:t>
      </w:r>
      <w:proofErr w:type="gramEnd"/>
      <w:r w:rsidR="00152BF7">
        <w:rPr>
          <w:rFonts w:ascii="Garamond" w:eastAsia="Times New Roman" w:hAnsi="Garamond"/>
          <w:sz w:val="22"/>
          <w:szCs w:val="22"/>
          <w:lang w:val="en-GB" w:eastAsia="fr-FR"/>
        </w:rPr>
        <w:t xml:space="preserve"> Old and </w:t>
      </w:r>
      <w:r w:rsidR="00221260">
        <w:rPr>
          <w:rFonts w:ascii="Garamond" w:eastAsia="Times New Roman" w:hAnsi="Garamond"/>
          <w:sz w:val="22"/>
          <w:szCs w:val="22"/>
          <w:lang w:val="en-GB" w:eastAsia="fr-FR"/>
        </w:rPr>
        <w:t xml:space="preserve">new </w:t>
      </w:r>
      <w:r w:rsidR="00152BF7">
        <w:rPr>
          <w:rFonts w:ascii="Garamond" w:eastAsia="Times New Roman" w:hAnsi="Garamond"/>
          <w:sz w:val="22"/>
          <w:szCs w:val="22"/>
          <w:lang w:val="en-GB" w:eastAsia="fr-FR"/>
        </w:rPr>
        <w:t>issues”</w:t>
      </w:r>
      <w:r w:rsidR="00FE0BD1">
        <w:rPr>
          <w:rFonts w:ascii="Garamond" w:eastAsia="Times New Roman" w:hAnsi="Garamond"/>
          <w:sz w:val="22"/>
          <w:szCs w:val="22"/>
          <w:lang w:val="en-GB" w:eastAsia="fr-FR"/>
        </w:rPr>
        <w:t>, 1-3 March</w:t>
      </w:r>
    </w:p>
    <w:p w14:paraId="3A8F3E03" w14:textId="77777777" w:rsidR="004B201E" w:rsidRDefault="004B201E" w:rsidP="006B1BC7">
      <w:pPr>
        <w:spacing w:after="0"/>
        <w:jc w:val="both"/>
        <w:rPr>
          <w:rFonts w:ascii="Garamond" w:eastAsia="Times New Roman" w:hAnsi="Garamond"/>
          <w:b/>
          <w:caps/>
          <w:u w:val="single"/>
          <w:lang w:val="en-GB" w:eastAsia="fr-FR"/>
        </w:rPr>
      </w:pPr>
    </w:p>
    <w:p w14:paraId="5877A0EA" w14:textId="089BFDCD" w:rsidR="001600F7" w:rsidRDefault="001600F7" w:rsidP="006B1BC7">
      <w:pPr>
        <w:spacing w:after="0"/>
        <w:jc w:val="both"/>
        <w:rPr>
          <w:rFonts w:ascii="Garamond" w:eastAsia="Times New Roman" w:hAnsi="Garamond"/>
          <w:b/>
          <w:caps/>
          <w:u w:val="single"/>
          <w:lang w:val="en-GB" w:eastAsia="fr-FR"/>
        </w:rPr>
      </w:pPr>
      <w:r w:rsidRPr="00B66276">
        <w:rPr>
          <w:rFonts w:ascii="Garamond" w:eastAsia="Times New Roman" w:hAnsi="Garamond"/>
          <w:b/>
          <w:caps/>
          <w:u w:val="single"/>
          <w:lang w:val="en-GB" w:eastAsia="fr-FR"/>
        </w:rPr>
        <w:t>Conferences</w:t>
      </w:r>
    </w:p>
    <w:p w14:paraId="407BB7F6" w14:textId="73EDF372" w:rsidR="001301B9" w:rsidRDefault="001301B9" w:rsidP="006B1BC7">
      <w:pPr>
        <w:spacing w:after="0"/>
        <w:jc w:val="both"/>
        <w:rPr>
          <w:rFonts w:ascii="Garamond" w:eastAsia="Times New Roman" w:hAnsi="Garamond"/>
          <w:b/>
          <w:sz w:val="22"/>
          <w:szCs w:val="22"/>
          <w:lang w:val="en-GB" w:eastAsia="fr-FR"/>
        </w:rPr>
      </w:pPr>
      <w:r w:rsidRPr="00467C1D">
        <w:rPr>
          <w:rFonts w:ascii="Garamond" w:eastAsia="Times New Roman" w:hAnsi="Garamond"/>
          <w:b/>
          <w:caps/>
          <w:sz w:val="22"/>
          <w:szCs w:val="22"/>
          <w:lang w:val="en-GB" w:eastAsia="fr-FR"/>
        </w:rPr>
        <w:t>2015</w:t>
      </w:r>
      <w:r w:rsidR="00467C1D">
        <w:rPr>
          <w:rFonts w:ascii="Garamond" w:eastAsia="Times New Roman" w:hAnsi="Garamond"/>
          <w:b/>
          <w:sz w:val="22"/>
          <w:szCs w:val="22"/>
          <w:lang w:val="en-GB" w:eastAsia="fr-FR"/>
        </w:rPr>
        <w:tab/>
        <w:t>Sorbonne University, Paris, France</w:t>
      </w:r>
    </w:p>
    <w:p w14:paraId="0DD418EB" w14:textId="384426F8" w:rsidR="00467C1D" w:rsidRDefault="001E3C15" w:rsidP="00933661">
      <w:pPr>
        <w:spacing w:after="0"/>
        <w:ind w:left="708"/>
        <w:jc w:val="both"/>
        <w:rPr>
          <w:rFonts w:ascii="Garamond" w:eastAsia="Times New Roman" w:hAnsi="Garamond"/>
          <w:sz w:val="22"/>
          <w:szCs w:val="22"/>
          <w:lang w:eastAsia="fr-FR"/>
        </w:rPr>
      </w:pPr>
      <w:r w:rsidRPr="001E3C15">
        <w:rPr>
          <w:rFonts w:ascii="Garamond" w:hAnsi="Garamond"/>
          <w:i/>
          <w:sz w:val="22"/>
          <w:szCs w:val="22"/>
        </w:rPr>
        <w:t>“’</w:t>
      </w:r>
      <w:proofErr w:type="spellStart"/>
      <w:r w:rsidRPr="001E3C15">
        <w:rPr>
          <w:rFonts w:ascii="Garamond" w:eastAsia="Times New Roman" w:hAnsi="Garamond"/>
          <w:sz w:val="22"/>
          <w:szCs w:val="22"/>
          <w:lang w:eastAsia="fr-FR"/>
        </w:rPr>
        <w:t>Heading</w:t>
      </w:r>
      <w:proofErr w:type="spellEnd"/>
      <w:r w:rsidRPr="001E3C15">
        <w:rPr>
          <w:rFonts w:ascii="Garamond" w:eastAsia="Times New Roman" w:hAnsi="Garamond"/>
          <w:sz w:val="22"/>
          <w:szCs w:val="22"/>
          <w:lang w:eastAsia="fr-FR"/>
        </w:rPr>
        <w:t xml:space="preserve"> to </w:t>
      </w:r>
      <w:proofErr w:type="spellStart"/>
      <w:r w:rsidRPr="001E3C15">
        <w:rPr>
          <w:rFonts w:ascii="Garamond" w:eastAsia="Times New Roman" w:hAnsi="Garamond"/>
          <w:sz w:val="22"/>
          <w:szCs w:val="22"/>
          <w:lang w:eastAsia="fr-FR"/>
        </w:rPr>
        <w:t>Arabia</w:t>
      </w:r>
      <w:proofErr w:type="spellEnd"/>
      <w:r w:rsidRPr="001E3C15">
        <w:rPr>
          <w:rFonts w:ascii="Garamond" w:eastAsia="Times New Roman" w:hAnsi="Garamond"/>
          <w:sz w:val="22"/>
          <w:szCs w:val="22"/>
          <w:lang w:eastAsia="fr-FR"/>
        </w:rPr>
        <w:t>’</w:t>
      </w:r>
      <w:r w:rsidR="00467C1D" w:rsidRPr="001E3C15">
        <w:rPr>
          <w:rFonts w:ascii="Garamond" w:eastAsia="Times New Roman" w:hAnsi="Garamond"/>
          <w:sz w:val="22"/>
          <w:szCs w:val="22"/>
          <w:lang w:eastAsia="fr-FR"/>
        </w:rPr>
        <w:t xml:space="preserve">. </w:t>
      </w:r>
      <w:r w:rsidR="00467C1D" w:rsidRPr="00C013FB">
        <w:rPr>
          <w:rFonts w:ascii="Garamond" w:eastAsia="Times New Roman" w:hAnsi="Garamond"/>
          <w:sz w:val="22"/>
          <w:szCs w:val="22"/>
          <w:lang w:eastAsia="fr-FR"/>
        </w:rPr>
        <w:t xml:space="preserve">La mission et le voyage de George Forster </w:t>
      </w:r>
      <w:proofErr w:type="spellStart"/>
      <w:r w:rsidR="00467C1D" w:rsidRPr="00C013FB">
        <w:rPr>
          <w:rFonts w:ascii="Garamond" w:eastAsia="Times New Roman" w:hAnsi="Garamond"/>
          <w:sz w:val="22"/>
          <w:szCs w:val="22"/>
          <w:lang w:eastAsia="fr-FR"/>
        </w:rPr>
        <w:t>Sadleir</w:t>
      </w:r>
      <w:proofErr w:type="spellEnd"/>
      <w:r w:rsidR="00467C1D" w:rsidRPr="00C013FB">
        <w:rPr>
          <w:rFonts w:ascii="Garamond" w:eastAsia="Times New Roman" w:hAnsi="Garamond"/>
          <w:sz w:val="22"/>
          <w:szCs w:val="22"/>
          <w:lang w:eastAsia="fr-FR"/>
        </w:rPr>
        <w:t xml:space="preserve"> dan</w:t>
      </w:r>
      <w:r w:rsidR="00BE5332" w:rsidRPr="00C013FB">
        <w:rPr>
          <w:rFonts w:ascii="Garamond" w:eastAsia="Times New Roman" w:hAnsi="Garamond"/>
          <w:sz w:val="22"/>
          <w:szCs w:val="22"/>
          <w:lang w:eastAsia="fr-FR"/>
        </w:rPr>
        <w:t>s la péninsule Arabique en 1819</w:t>
      </w:r>
      <w:r w:rsidR="00933661">
        <w:rPr>
          <w:rFonts w:ascii="Garamond" w:eastAsia="Times New Roman" w:hAnsi="Garamond"/>
          <w:sz w:val="22"/>
          <w:szCs w:val="22"/>
          <w:lang w:eastAsia="fr-FR"/>
        </w:rPr>
        <w:t> :</w:t>
      </w:r>
      <w:r>
        <w:rPr>
          <w:rFonts w:ascii="Garamond" w:eastAsia="Times New Roman" w:hAnsi="Garamond"/>
          <w:sz w:val="22"/>
          <w:szCs w:val="22"/>
          <w:lang w:eastAsia="fr-FR"/>
        </w:rPr>
        <w:t>‘découvrir’ l’Arabie, servir les Indes, ‘conquérir’</w:t>
      </w:r>
      <w:r w:rsidR="00467C1D" w:rsidRPr="00C013FB">
        <w:rPr>
          <w:rFonts w:ascii="Garamond" w:eastAsia="Times New Roman" w:hAnsi="Garamond"/>
          <w:sz w:val="22"/>
          <w:szCs w:val="22"/>
          <w:lang w:eastAsia="fr-FR"/>
        </w:rPr>
        <w:t xml:space="preserve"> le Golfe</w:t>
      </w:r>
      <w:r w:rsidR="00BF023C" w:rsidRPr="002A5013">
        <w:rPr>
          <w:rFonts w:ascii="Garamond" w:eastAsia="Times New Roman" w:hAnsi="Garamond"/>
          <w:sz w:val="22"/>
          <w:szCs w:val="22"/>
          <w:lang w:eastAsia="fr-FR"/>
        </w:rPr>
        <w:t>”</w:t>
      </w:r>
      <w:r w:rsidR="00BF023C" w:rsidRPr="00C013FB">
        <w:rPr>
          <w:rFonts w:ascii="Garamond" w:eastAsia="Times New Roman" w:hAnsi="Garamond"/>
          <w:sz w:val="22"/>
          <w:szCs w:val="22"/>
          <w:lang w:eastAsia="fr-FR"/>
        </w:rPr>
        <w:t xml:space="preserve">, International </w:t>
      </w:r>
      <w:proofErr w:type="spellStart"/>
      <w:r w:rsidR="00BF023C" w:rsidRPr="00C013FB">
        <w:rPr>
          <w:rFonts w:ascii="Garamond" w:eastAsia="Times New Roman" w:hAnsi="Garamond"/>
          <w:sz w:val="22"/>
          <w:szCs w:val="22"/>
          <w:lang w:eastAsia="fr-FR"/>
        </w:rPr>
        <w:t>Conference</w:t>
      </w:r>
      <w:proofErr w:type="spellEnd"/>
      <w:r w:rsidR="00BF023C" w:rsidRPr="00C013FB">
        <w:rPr>
          <w:rFonts w:ascii="Garamond" w:eastAsia="Times New Roman" w:hAnsi="Garamond"/>
          <w:sz w:val="22"/>
          <w:szCs w:val="22"/>
          <w:lang w:eastAsia="fr-FR"/>
        </w:rPr>
        <w:t xml:space="preserve"> “</w:t>
      </w:r>
      <w:r w:rsidR="00933661">
        <w:rPr>
          <w:rFonts w:ascii="Garamond" w:eastAsia="Times New Roman" w:hAnsi="Garamond"/>
          <w:sz w:val="22"/>
          <w:szCs w:val="22"/>
          <w:lang w:eastAsia="fr-FR"/>
        </w:rPr>
        <w:t>Les relations Europe-</w:t>
      </w:r>
      <w:r w:rsidR="00BF023C" w:rsidRPr="002A5013">
        <w:rPr>
          <w:rFonts w:ascii="Garamond" w:eastAsia="Times New Roman" w:hAnsi="Garamond"/>
          <w:sz w:val="22"/>
          <w:szCs w:val="22"/>
          <w:lang w:eastAsia="fr-FR"/>
        </w:rPr>
        <w:t>Arabie XIXe-XXI</w:t>
      </w:r>
      <w:r>
        <w:rPr>
          <w:rFonts w:ascii="Garamond" w:eastAsia="Times New Roman" w:hAnsi="Garamond"/>
          <w:sz w:val="22"/>
          <w:szCs w:val="22"/>
          <w:lang w:eastAsia="fr-FR"/>
        </w:rPr>
        <w:t xml:space="preserve">e siècles”, 27-28 </w:t>
      </w:r>
      <w:proofErr w:type="spellStart"/>
      <w:r>
        <w:rPr>
          <w:rFonts w:ascii="Garamond" w:eastAsia="Times New Roman" w:hAnsi="Garamond"/>
          <w:sz w:val="22"/>
          <w:szCs w:val="22"/>
          <w:lang w:eastAsia="fr-FR"/>
        </w:rPr>
        <w:t>November</w:t>
      </w:r>
      <w:proofErr w:type="spellEnd"/>
    </w:p>
    <w:p w14:paraId="72288A78" w14:textId="77777777" w:rsidR="00933661" w:rsidRPr="00C013FB" w:rsidRDefault="00933661" w:rsidP="001E3C15">
      <w:pPr>
        <w:spacing w:after="0"/>
        <w:ind w:left="705"/>
        <w:jc w:val="both"/>
        <w:rPr>
          <w:rFonts w:ascii="Garamond" w:eastAsia="Times New Roman" w:hAnsi="Garamond"/>
          <w:sz w:val="22"/>
          <w:szCs w:val="22"/>
          <w:lang w:eastAsia="fr-FR"/>
        </w:rPr>
      </w:pPr>
    </w:p>
    <w:p w14:paraId="68744452" w14:textId="20630E19" w:rsidR="001301B9" w:rsidRPr="00C013FB" w:rsidRDefault="00467C1D" w:rsidP="006B1BC7">
      <w:pPr>
        <w:spacing w:after="0"/>
        <w:jc w:val="both"/>
        <w:rPr>
          <w:rFonts w:ascii="Garamond" w:eastAsia="Times New Roman" w:hAnsi="Garamond"/>
          <w:b/>
          <w:caps/>
          <w:sz w:val="22"/>
          <w:szCs w:val="22"/>
          <w:lang w:eastAsia="fr-FR"/>
        </w:rPr>
      </w:pPr>
      <w:r w:rsidRPr="00C013FB">
        <w:rPr>
          <w:rFonts w:ascii="Garamond" w:eastAsia="Times New Roman" w:hAnsi="Garamond"/>
          <w:b/>
          <w:sz w:val="22"/>
          <w:szCs w:val="22"/>
          <w:lang w:eastAsia="fr-FR"/>
        </w:rPr>
        <w:tab/>
      </w:r>
    </w:p>
    <w:p w14:paraId="48C38FE6" w14:textId="3DAA5CFE" w:rsidR="001301B9" w:rsidRPr="002A5013" w:rsidRDefault="001301B9" w:rsidP="006B1BC7">
      <w:pPr>
        <w:spacing w:after="0"/>
        <w:jc w:val="both"/>
        <w:rPr>
          <w:rFonts w:ascii="Garamond" w:eastAsia="Times New Roman" w:hAnsi="Garamond"/>
          <w:b/>
          <w:sz w:val="22"/>
          <w:szCs w:val="22"/>
          <w:lang w:val="en-GB" w:eastAsia="fr-FR"/>
        </w:rPr>
      </w:pPr>
      <w:r w:rsidRPr="002A5013">
        <w:rPr>
          <w:rFonts w:ascii="Garamond" w:eastAsia="Times New Roman" w:hAnsi="Garamond"/>
          <w:b/>
          <w:caps/>
          <w:sz w:val="22"/>
          <w:szCs w:val="22"/>
          <w:lang w:val="en-GB" w:eastAsia="fr-FR"/>
        </w:rPr>
        <w:lastRenderedPageBreak/>
        <w:t>2015</w:t>
      </w:r>
      <w:r w:rsidR="001E3C15">
        <w:rPr>
          <w:rFonts w:ascii="Garamond" w:eastAsia="Times New Roman" w:hAnsi="Garamond"/>
          <w:b/>
          <w:sz w:val="22"/>
          <w:szCs w:val="22"/>
          <w:lang w:val="en-GB" w:eastAsia="fr-FR"/>
        </w:rPr>
        <w:tab/>
        <w:t>Harvard University</w:t>
      </w:r>
    </w:p>
    <w:p w14:paraId="79ED0742" w14:textId="06DE91CE" w:rsidR="00467C1D" w:rsidRPr="00C013FB" w:rsidRDefault="001E3C15" w:rsidP="001E3C15">
      <w:pPr>
        <w:spacing w:after="0"/>
        <w:ind w:left="697" w:firstLine="8"/>
        <w:jc w:val="both"/>
        <w:rPr>
          <w:rFonts w:ascii="Garamond" w:eastAsia="Times New Roman" w:hAnsi="Garamond"/>
          <w:sz w:val="22"/>
          <w:szCs w:val="22"/>
          <w:lang w:val="en-US" w:eastAsia="fr-FR"/>
        </w:rPr>
      </w:pPr>
      <w:r>
        <w:rPr>
          <w:rFonts w:ascii="Garamond" w:eastAsia="Times New Roman" w:hAnsi="Garamond"/>
          <w:sz w:val="22"/>
          <w:szCs w:val="22"/>
          <w:lang w:val="en-GB" w:eastAsia="fr-FR"/>
        </w:rPr>
        <w:t>“’</w:t>
      </w:r>
      <w:r>
        <w:rPr>
          <w:rFonts w:ascii="Garamond" w:eastAsia="Times New Roman" w:hAnsi="Garamond"/>
          <w:sz w:val="22"/>
          <w:szCs w:val="22"/>
          <w:lang w:val="en-US" w:eastAsia="fr-FR"/>
        </w:rPr>
        <w:t>The land they lost’</w:t>
      </w:r>
      <w:r w:rsidR="00467C1D" w:rsidRPr="00C013FB">
        <w:rPr>
          <w:rFonts w:ascii="Garamond" w:eastAsia="Times New Roman" w:hAnsi="Garamond"/>
          <w:sz w:val="22"/>
          <w:szCs w:val="22"/>
          <w:lang w:val="en-US" w:eastAsia="fr-FR"/>
        </w:rPr>
        <w:t xml:space="preserve">. Oil exploitation in Persia and its environmental impact on the </w:t>
      </w:r>
      <w:proofErr w:type="spellStart"/>
      <w:r w:rsidR="00467C1D" w:rsidRPr="00C013FB">
        <w:rPr>
          <w:rFonts w:ascii="Garamond" w:eastAsia="Times New Roman" w:hAnsi="Garamond"/>
          <w:sz w:val="22"/>
          <w:szCs w:val="22"/>
          <w:lang w:val="en-US" w:eastAsia="fr-FR"/>
        </w:rPr>
        <w:t>Bakhtiari</w:t>
      </w:r>
      <w:proofErr w:type="spellEnd"/>
      <w:r w:rsidR="00467C1D" w:rsidRPr="00C013FB">
        <w:rPr>
          <w:rFonts w:ascii="Garamond" w:eastAsia="Times New Roman" w:hAnsi="Garamond"/>
          <w:sz w:val="22"/>
          <w:szCs w:val="22"/>
          <w:lang w:val="en-US" w:eastAsia="fr-FR"/>
        </w:rPr>
        <w:t xml:space="preserve"> lands </w:t>
      </w:r>
      <w:r w:rsidR="00467C1D" w:rsidRPr="00C013FB">
        <w:rPr>
          <w:rFonts w:ascii="Garamond" w:eastAsia="Times New Roman" w:hAnsi="Garamond"/>
          <w:sz w:val="22"/>
          <w:szCs w:val="22"/>
          <w:lang w:val="en-US" w:eastAsia="fr-FR"/>
        </w:rPr>
        <w:tab/>
        <w:t>at the beginning of the 20th century</w:t>
      </w:r>
      <w:r w:rsidR="00467C1D" w:rsidRPr="002A5013">
        <w:rPr>
          <w:rFonts w:ascii="Garamond" w:hAnsi="Garamond"/>
          <w:sz w:val="22"/>
          <w:szCs w:val="22"/>
          <w:lang w:val="en-GB"/>
        </w:rPr>
        <w:t xml:space="preserve">”, </w:t>
      </w:r>
      <w:r w:rsidR="00BF023C" w:rsidRPr="002A5013">
        <w:rPr>
          <w:rFonts w:ascii="Garamond" w:hAnsi="Garamond"/>
          <w:sz w:val="22"/>
          <w:szCs w:val="22"/>
          <w:lang w:val="en-GB"/>
        </w:rPr>
        <w:t xml:space="preserve">International conference “The Energy and the Environment”, </w:t>
      </w:r>
      <w:r w:rsidR="00467C1D" w:rsidRPr="002A5013">
        <w:rPr>
          <w:rFonts w:ascii="Garamond" w:hAnsi="Garamond"/>
          <w:sz w:val="22"/>
          <w:szCs w:val="22"/>
          <w:lang w:val="en-GB"/>
        </w:rPr>
        <w:t>22-23 October</w:t>
      </w:r>
    </w:p>
    <w:p w14:paraId="4F6DF3F3" w14:textId="77777777" w:rsidR="001301B9" w:rsidRPr="002A5013" w:rsidRDefault="001301B9" w:rsidP="006D6D55">
      <w:pPr>
        <w:spacing w:after="0"/>
        <w:ind w:left="697" w:hanging="700"/>
        <w:jc w:val="both"/>
        <w:rPr>
          <w:rFonts w:ascii="Garamond" w:hAnsi="Garamond"/>
          <w:b/>
          <w:caps/>
          <w:sz w:val="22"/>
          <w:szCs w:val="22"/>
          <w:lang w:val="en-GB"/>
        </w:rPr>
      </w:pPr>
    </w:p>
    <w:p w14:paraId="3BEF96EA" w14:textId="77777777" w:rsidR="006B1BC7" w:rsidRPr="002A5013" w:rsidRDefault="00E64936" w:rsidP="006D6D55">
      <w:pPr>
        <w:spacing w:after="0"/>
        <w:ind w:left="697" w:hanging="700"/>
        <w:jc w:val="both"/>
        <w:rPr>
          <w:rFonts w:ascii="Garamond" w:hAnsi="Garamond"/>
          <w:i/>
          <w:sz w:val="22"/>
          <w:szCs w:val="22"/>
          <w:lang w:val="en-GB"/>
        </w:rPr>
      </w:pPr>
      <w:r w:rsidRPr="002A5013">
        <w:rPr>
          <w:rFonts w:ascii="Garamond" w:hAnsi="Garamond"/>
          <w:b/>
          <w:caps/>
          <w:sz w:val="22"/>
          <w:szCs w:val="22"/>
          <w:lang w:val="en-GB"/>
        </w:rPr>
        <w:t>2015</w:t>
      </w:r>
      <w:r w:rsidRPr="002A5013">
        <w:rPr>
          <w:rFonts w:ascii="Garamond" w:hAnsi="Garamond"/>
          <w:b/>
          <w:caps/>
          <w:sz w:val="22"/>
          <w:szCs w:val="22"/>
          <w:lang w:val="en-GB"/>
        </w:rPr>
        <w:tab/>
      </w:r>
      <w:proofErr w:type="spellStart"/>
      <w:r w:rsidR="006B1BC7" w:rsidRPr="002A5013">
        <w:rPr>
          <w:rFonts w:ascii="Garamond" w:hAnsi="Garamond"/>
          <w:b/>
          <w:sz w:val="22"/>
          <w:szCs w:val="22"/>
          <w:lang w:val="en-GB"/>
        </w:rPr>
        <w:t>Institut</w:t>
      </w:r>
      <w:proofErr w:type="spellEnd"/>
      <w:r w:rsidR="006B1BC7" w:rsidRPr="002A5013">
        <w:rPr>
          <w:rFonts w:ascii="Garamond" w:hAnsi="Garamond"/>
          <w:b/>
          <w:sz w:val="22"/>
          <w:szCs w:val="22"/>
          <w:lang w:val="en-GB"/>
        </w:rPr>
        <w:t xml:space="preserve"> des </w:t>
      </w:r>
      <w:proofErr w:type="spellStart"/>
      <w:r w:rsidR="006B1BC7" w:rsidRPr="002A5013">
        <w:rPr>
          <w:rFonts w:ascii="Garamond" w:hAnsi="Garamond"/>
          <w:b/>
          <w:sz w:val="22"/>
          <w:szCs w:val="22"/>
          <w:lang w:val="en-GB"/>
        </w:rPr>
        <w:t>Langues</w:t>
      </w:r>
      <w:proofErr w:type="spellEnd"/>
      <w:r w:rsidR="006B1BC7" w:rsidRPr="002A5013">
        <w:rPr>
          <w:rFonts w:ascii="Garamond" w:hAnsi="Garamond"/>
          <w:b/>
          <w:sz w:val="22"/>
          <w:szCs w:val="22"/>
          <w:lang w:val="en-GB"/>
        </w:rPr>
        <w:t xml:space="preserve"> </w:t>
      </w:r>
      <w:proofErr w:type="spellStart"/>
      <w:r w:rsidR="006B1BC7" w:rsidRPr="002A5013">
        <w:rPr>
          <w:rFonts w:ascii="Garamond" w:hAnsi="Garamond"/>
          <w:b/>
          <w:sz w:val="22"/>
          <w:szCs w:val="22"/>
          <w:lang w:val="en-GB"/>
        </w:rPr>
        <w:t>Orientales</w:t>
      </w:r>
      <w:proofErr w:type="spellEnd"/>
      <w:r w:rsidR="006B1BC7" w:rsidRPr="002A5013">
        <w:rPr>
          <w:rFonts w:ascii="Garamond" w:hAnsi="Garamond"/>
          <w:b/>
          <w:sz w:val="22"/>
          <w:szCs w:val="22"/>
          <w:lang w:val="en-GB"/>
        </w:rPr>
        <w:t>, Paris</w:t>
      </w:r>
    </w:p>
    <w:p w14:paraId="3CA739A0" w14:textId="24B927D1" w:rsidR="00E64936" w:rsidRPr="00C013FB" w:rsidRDefault="001E3C15" w:rsidP="006D6D55">
      <w:pPr>
        <w:spacing w:after="0"/>
        <w:ind w:left="697"/>
        <w:jc w:val="both"/>
        <w:rPr>
          <w:rFonts w:ascii="Garamond" w:hAnsi="Garamond"/>
          <w:b/>
          <w:caps/>
          <w:sz w:val="22"/>
          <w:szCs w:val="22"/>
        </w:rPr>
      </w:pPr>
      <w:r>
        <w:rPr>
          <w:rFonts w:ascii="Garamond" w:hAnsi="Garamond"/>
          <w:i/>
          <w:sz w:val="22"/>
          <w:szCs w:val="22"/>
          <w:lang w:val="en-GB"/>
        </w:rPr>
        <w:t>“’</w:t>
      </w:r>
      <w:r w:rsidR="00E64936" w:rsidRPr="002A5013">
        <w:rPr>
          <w:rFonts w:ascii="Garamond" w:hAnsi="Garamond"/>
          <w:i/>
          <w:sz w:val="22"/>
          <w:szCs w:val="22"/>
          <w:lang w:val="en-GB"/>
        </w:rPr>
        <w:t>The Middle East, if I may adopt a term of which I have not see</w:t>
      </w:r>
      <w:r>
        <w:rPr>
          <w:rFonts w:ascii="Garamond" w:hAnsi="Garamond"/>
          <w:i/>
          <w:sz w:val="22"/>
          <w:szCs w:val="22"/>
          <w:lang w:val="en-GB"/>
        </w:rPr>
        <w:t>n…’</w:t>
      </w:r>
      <w:r w:rsidR="00E64936" w:rsidRPr="002A5013">
        <w:rPr>
          <w:rFonts w:ascii="Garamond" w:hAnsi="Garamond"/>
          <w:i/>
          <w:sz w:val="22"/>
          <w:szCs w:val="22"/>
          <w:lang w:val="en-GB"/>
        </w:rPr>
        <w:t xml:space="preserve"> </w:t>
      </w:r>
      <w:r w:rsidR="00E64936" w:rsidRPr="00C013FB">
        <w:rPr>
          <w:rFonts w:ascii="Garamond" w:hAnsi="Garamond"/>
          <w:sz w:val="22"/>
          <w:szCs w:val="22"/>
        </w:rPr>
        <w:t>Les Britanniques et l’invention</w:t>
      </w:r>
      <w:r w:rsidR="006D00C0" w:rsidRPr="00C013FB">
        <w:rPr>
          <w:rFonts w:ascii="Garamond" w:hAnsi="Garamond"/>
          <w:sz w:val="22"/>
          <w:szCs w:val="22"/>
        </w:rPr>
        <w:t xml:space="preserve"> du Moyen-Orient au XIXe siècle</w:t>
      </w:r>
      <w:r w:rsidR="00E64936" w:rsidRPr="00C013FB">
        <w:rPr>
          <w:rFonts w:ascii="Garamond" w:hAnsi="Garamond"/>
          <w:sz w:val="22"/>
          <w:szCs w:val="22"/>
        </w:rPr>
        <w:t xml:space="preserve">”, International </w:t>
      </w:r>
      <w:proofErr w:type="spellStart"/>
      <w:r w:rsidR="00E64936" w:rsidRPr="00C013FB">
        <w:rPr>
          <w:rFonts w:ascii="Garamond" w:hAnsi="Garamond"/>
          <w:sz w:val="22"/>
          <w:szCs w:val="22"/>
        </w:rPr>
        <w:t>Conference</w:t>
      </w:r>
      <w:proofErr w:type="spellEnd"/>
      <w:r w:rsidR="00B14F3C" w:rsidRPr="00C013FB">
        <w:rPr>
          <w:rFonts w:ascii="Garamond" w:hAnsi="Garamond"/>
          <w:sz w:val="22"/>
          <w:szCs w:val="22"/>
        </w:rPr>
        <w:t xml:space="preserve"> </w:t>
      </w:r>
      <w:r w:rsidR="0027724F" w:rsidRPr="00C013FB">
        <w:rPr>
          <w:rFonts w:ascii="Garamond" w:hAnsi="Garamond"/>
          <w:sz w:val="22"/>
          <w:szCs w:val="22"/>
        </w:rPr>
        <w:t xml:space="preserve">“Moyen-Orient et </w:t>
      </w:r>
      <w:proofErr w:type="spellStart"/>
      <w:r w:rsidR="0027724F" w:rsidRPr="00C013FB">
        <w:rPr>
          <w:rFonts w:ascii="Garamond" w:hAnsi="Garamond"/>
          <w:sz w:val="22"/>
          <w:szCs w:val="22"/>
        </w:rPr>
        <w:t>Méditerrannée</w:t>
      </w:r>
      <w:proofErr w:type="spellEnd"/>
      <w:r w:rsidR="0005227A" w:rsidRPr="00C013FB">
        <w:rPr>
          <w:rFonts w:ascii="Garamond" w:hAnsi="Garamond"/>
          <w:sz w:val="22"/>
          <w:szCs w:val="22"/>
        </w:rPr>
        <w:t>”</w:t>
      </w:r>
      <w:r w:rsidR="00E64936" w:rsidRPr="00C013FB">
        <w:rPr>
          <w:rFonts w:ascii="Garamond" w:hAnsi="Garamond"/>
          <w:sz w:val="22"/>
          <w:szCs w:val="22"/>
        </w:rPr>
        <w:t>, 14-15 July</w:t>
      </w:r>
    </w:p>
    <w:p w14:paraId="1253D829" w14:textId="77777777" w:rsidR="006B1BC7" w:rsidRPr="00C013FB" w:rsidRDefault="006B1BC7" w:rsidP="006D6D55">
      <w:pPr>
        <w:spacing w:after="0"/>
        <w:jc w:val="both"/>
        <w:rPr>
          <w:rFonts w:ascii="Garamond" w:hAnsi="Garamond"/>
          <w:b/>
          <w:sz w:val="22"/>
          <w:szCs w:val="22"/>
        </w:rPr>
      </w:pPr>
    </w:p>
    <w:p w14:paraId="45309650" w14:textId="77777777" w:rsidR="006B1BC7" w:rsidRPr="002A5013" w:rsidRDefault="00E64936" w:rsidP="006D6D55">
      <w:pPr>
        <w:spacing w:after="0"/>
        <w:jc w:val="both"/>
        <w:rPr>
          <w:rFonts w:ascii="Garamond" w:hAnsi="Garamond"/>
          <w:b/>
          <w:sz w:val="22"/>
          <w:szCs w:val="22"/>
          <w:lang w:val="en-GB"/>
        </w:rPr>
      </w:pPr>
      <w:r w:rsidRPr="002A5013">
        <w:rPr>
          <w:rFonts w:ascii="Garamond" w:hAnsi="Garamond"/>
          <w:b/>
          <w:sz w:val="22"/>
          <w:szCs w:val="22"/>
          <w:lang w:val="en-GB"/>
        </w:rPr>
        <w:t>2015</w:t>
      </w:r>
      <w:r w:rsidRPr="002A5013">
        <w:rPr>
          <w:rFonts w:ascii="Garamond" w:hAnsi="Garamond"/>
          <w:b/>
          <w:sz w:val="22"/>
          <w:szCs w:val="22"/>
          <w:lang w:val="en-GB"/>
        </w:rPr>
        <w:tab/>
      </w:r>
      <w:r w:rsidR="006B1BC7" w:rsidRPr="002A5013">
        <w:rPr>
          <w:rFonts w:ascii="Garamond" w:hAnsi="Garamond"/>
          <w:b/>
          <w:sz w:val="22"/>
          <w:szCs w:val="22"/>
          <w:lang w:val="en-GB"/>
        </w:rPr>
        <w:t>Copenhagen University, Denmark</w:t>
      </w:r>
    </w:p>
    <w:p w14:paraId="07E3D8D3" w14:textId="717E37D0" w:rsidR="00E64936" w:rsidRPr="002A5013" w:rsidRDefault="001E3C15" w:rsidP="006D6D55">
      <w:pPr>
        <w:spacing w:after="0"/>
        <w:ind w:left="697"/>
        <w:jc w:val="both"/>
        <w:rPr>
          <w:rFonts w:ascii="Garamond" w:hAnsi="Garamond"/>
          <w:sz w:val="22"/>
          <w:szCs w:val="22"/>
          <w:lang w:val="en-GB"/>
        </w:rPr>
      </w:pPr>
      <w:proofErr w:type="gramStart"/>
      <w:r>
        <w:rPr>
          <w:rFonts w:ascii="Garamond" w:hAnsi="Garamond"/>
          <w:sz w:val="22"/>
          <w:szCs w:val="22"/>
          <w:lang w:val="en-GB"/>
        </w:rPr>
        <w:t>“‘Periphery or centre’</w:t>
      </w:r>
      <w:r w:rsidR="00E64936" w:rsidRPr="002A5013">
        <w:rPr>
          <w:rFonts w:ascii="Garamond" w:hAnsi="Garamond"/>
          <w:sz w:val="22"/>
          <w:szCs w:val="22"/>
          <w:lang w:val="en-GB"/>
        </w:rPr>
        <w:t>?</w:t>
      </w:r>
      <w:proofErr w:type="gramEnd"/>
      <w:r w:rsidR="00E64936" w:rsidRPr="002A5013">
        <w:rPr>
          <w:rFonts w:ascii="Garamond" w:hAnsi="Garamond"/>
          <w:sz w:val="22"/>
          <w:szCs w:val="22"/>
          <w:lang w:val="en-GB"/>
        </w:rPr>
        <w:t xml:space="preserve"> Curzon’s Tour of 1903 and the enforcement of Anglo-Indian rule </w:t>
      </w:r>
      <w:r w:rsidR="00B14F3C" w:rsidRPr="002A5013">
        <w:rPr>
          <w:rFonts w:ascii="Garamond" w:hAnsi="Garamond"/>
          <w:sz w:val="22"/>
          <w:szCs w:val="22"/>
          <w:lang w:val="en-GB"/>
        </w:rPr>
        <w:t xml:space="preserve">in the </w:t>
      </w:r>
      <w:proofErr w:type="spellStart"/>
      <w:r w:rsidR="00B14F3C" w:rsidRPr="002A5013">
        <w:rPr>
          <w:rFonts w:ascii="Garamond" w:hAnsi="Garamond"/>
          <w:sz w:val="22"/>
          <w:szCs w:val="22"/>
          <w:lang w:val="en-GB"/>
        </w:rPr>
        <w:t>Arabo</w:t>
      </w:r>
      <w:proofErr w:type="spellEnd"/>
      <w:r w:rsidR="00B14F3C" w:rsidRPr="002A5013">
        <w:rPr>
          <w:rFonts w:ascii="Garamond" w:hAnsi="Garamond"/>
          <w:sz w:val="22"/>
          <w:szCs w:val="22"/>
          <w:lang w:val="en-GB"/>
        </w:rPr>
        <w:t>-Persian Gulf”, International Conference “</w:t>
      </w:r>
      <w:r w:rsidR="00F22DEE" w:rsidRPr="002A5013">
        <w:rPr>
          <w:rFonts w:ascii="Garamond" w:hAnsi="Garamond"/>
          <w:sz w:val="22"/>
          <w:szCs w:val="22"/>
          <w:lang w:val="en-GB"/>
        </w:rPr>
        <w:t>Practices of Order</w:t>
      </w:r>
      <w:r w:rsidR="00E64936" w:rsidRPr="002A5013">
        <w:rPr>
          <w:rFonts w:ascii="Garamond" w:hAnsi="Garamond"/>
          <w:sz w:val="22"/>
          <w:szCs w:val="22"/>
          <w:lang w:val="en-GB"/>
        </w:rPr>
        <w:t>: Colonial and Impe</w:t>
      </w:r>
      <w:r w:rsidR="00B14F3C" w:rsidRPr="002A5013">
        <w:rPr>
          <w:rFonts w:ascii="Garamond" w:hAnsi="Garamond"/>
          <w:sz w:val="22"/>
          <w:szCs w:val="22"/>
          <w:lang w:val="en-GB"/>
        </w:rPr>
        <w:t>rial Projects”</w:t>
      </w:r>
      <w:r w:rsidR="00E64936" w:rsidRPr="002A5013">
        <w:rPr>
          <w:rFonts w:ascii="Garamond" w:hAnsi="Garamond"/>
          <w:sz w:val="22"/>
          <w:szCs w:val="22"/>
          <w:lang w:val="en-GB"/>
        </w:rPr>
        <w:t>,</w:t>
      </w:r>
      <w:r w:rsidR="00E64936" w:rsidRPr="002A5013">
        <w:rPr>
          <w:rFonts w:ascii="Garamond" w:hAnsi="Garamond"/>
          <w:b/>
          <w:sz w:val="22"/>
          <w:szCs w:val="22"/>
          <w:lang w:val="en-GB"/>
        </w:rPr>
        <w:t xml:space="preserve"> </w:t>
      </w:r>
      <w:r w:rsidR="00E64936" w:rsidRPr="002A5013">
        <w:rPr>
          <w:rFonts w:ascii="Garamond" w:hAnsi="Garamond"/>
          <w:sz w:val="22"/>
          <w:szCs w:val="22"/>
          <w:lang w:val="en-GB"/>
        </w:rPr>
        <w:t xml:space="preserve">28-30 </w:t>
      </w:r>
      <w:r w:rsidR="00B14F3C" w:rsidRPr="002A5013">
        <w:rPr>
          <w:rFonts w:ascii="Garamond" w:hAnsi="Garamond"/>
          <w:sz w:val="22"/>
          <w:szCs w:val="22"/>
          <w:lang w:val="en-GB"/>
        </w:rPr>
        <w:t>January</w:t>
      </w:r>
    </w:p>
    <w:p w14:paraId="3B644FBD" w14:textId="77777777" w:rsidR="006B1BC7" w:rsidRPr="002A5013" w:rsidRDefault="006B1BC7" w:rsidP="006D6D55">
      <w:pPr>
        <w:spacing w:after="0"/>
        <w:jc w:val="both"/>
        <w:rPr>
          <w:rFonts w:ascii="Garamond" w:hAnsi="Garamond"/>
          <w:b/>
          <w:caps/>
          <w:sz w:val="22"/>
          <w:szCs w:val="22"/>
          <w:lang w:val="en-GB"/>
        </w:rPr>
      </w:pPr>
    </w:p>
    <w:p w14:paraId="5501965B" w14:textId="2F3BFF17" w:rsidR="006B1BC7" w:rsidRPr="00C013FB" w:rsidRDefault="00F22DEE" w:rsidP="006D6D55">
      <w:pPr>
        <w:spacing w:after="0"/>
        <w:jc w:val="both"/>
        <w:rPr>
          <w:rFonts w:ascii="Garamond" w:hAnsi="Garamond"/>
          <w:b/>
          <w:sz w:val="22"/>
          <w:szCs w:val="22"/>
        </w:rPr>
      </w:pPr>
      <w:r w:rsidRPr="00C013FB">
        <w:rPr>
          <w:rFonts w:ascii="Garamond" w:hAnsi="Garamond"/>
          <w:b/>
          <w:caps/>
          <w:sz w:val="22"/>
          <w:szCs w:val="22"/>
        </w:rPr>
        <w:t xml:space="preserve">2014 </w:t>
      </w:r>
      <w:r w:rsidRPr="00C013FB">
        <w:rPr>
          <w:rFonts w:ascii="Garamond" w:hAnsi="Garamond"/>
          <w:b/>
          <w:caps/>
          <w:sz w:val="22"/>
          <w:szCs w:val="22"/>
        </w:rPr>
        <w:tab/>
      </w:r>
      <w:r w:rsidR="006B1BC7" w:rsidRPr="00C013FB">
        <w:rPr>
          <w:rFonts w:ascii="Garamond" w:hAnsi="Garamond"/>
          <w:b/>
          <w:sz w:val="22"/>
          <w:szCs w:val="22"/>
        </w:rPr>
        <w:t xml:space="preserve">Sorbonne </w:t>
      </w:r>
      <w:proofErr w:type="spellStart"/>
      <w:r w:rsidR="006B1BC7" w:rsidRPr="00C013FB">
        <w:rPr>
          <w:rFonts w:ascii="Garamond" w:hAnsi="Garamond"/>
          <w:b/>
          <w:sz w:val="22"/>
          <w:szCs w:val="22"/>
        </w:rPr>
        <w:t>University</w:t>
      </w:r>
      <w:proofErr w:type="spellEnd"/>
      <w:r w:rsidR="006B1BC7" w:rsidRPr="00C013FB">
        <w:rPr>
          <w:rFonts w:ascii="Garamond" w:hAnsi="Garamond"/>
          <w:b/>
          <w:sz w:val="22"/>
          <w:szCs w:val="22"/>
        </w:rPr>
        <w:t>, Paris, France</w:t>
      </w:r>
    </w:p>
    <w:p w14:paraId="7C27D408" w14:textId="12302678" w:rsidR="006B1BC7" w:rsidRPr="00C013FB" w:rsidRDefault="00F22DEE" w:rsidP="006D6D55">
      <w:pPr>
        <w:spacing w:after="0"/>
        <w:ind w:left="697"/>
        <w:jc w:val="both"/>
        <w:rPr>
          <w:rFonts w:ascii="Garamond" w:hAnsi="Garamond"/>
          <w:sz w:val="22"/>
          <w:szCs w:val="22"/>
        </w:rPr>
      </w:pPr>
      <w:r w:rsidRPr="00C013FB">
        <w:rPr>
          <w:rFonts w:ascii="Garamond" w:hAnsi="Garamond"/>
          <w:sz w:val="22"/>
          <w:szCs w:val="22"/>
        </w:rPr>
        <w:t>“</w:t>
      </w:r>
      <w:r w:rsidRPr="00C013FB">
        <w:rPr>
          <w:rStyle w:val="yiv7122031904"/>
          <w:rFonts w:ascii="Garamond" w:hAnsi="Garamond"/>
          <w:sz w:val="22"/>
          <w:szCs w:val="22"/>
        </w:rPr>
        <w:t xml:space="preserve">Boutres </w:t>
      </w:r>
      <w:r w:rsidR="006D00C0" w:rsidRPr="00C013FB">
        <w:rPr>
          <w:rStyle w:val="yiv7122031904"/>
          <w:rFonts w:ascii="Garamond" w:hAnsi="Garamond"/>
          <w:sz w:val="22"/>
          <w:szCs w:val="22"/>
        </w:rPr>
        <w:t>tricolores, boutres de discorde</w:t>
      </w:r>
      <w:r w:rsidR="000C7487" w:rsidRPr="00C013FB">
        <w:rPr>
          <w:rStyle w:val="yiv7122031904"/>
          <w:rFonts w:ascii="Garamond" w:hAnsi="Garamond"/>
          <w:sz w:val="22"/>
          <w:szCs w:val="22"/>
        </w:rPr>
        <w:t xml:space="preserve"> </w:t>
      </w:r>
      <w:r w:rsidR="006D00C0" w:rsidRPr="00C013FB">
        <w:rPr>
          <w:rStyle w:val="yiv7122031904"/>
          <w:rFonts w:ascii="Garamond" w:hAnsi="Garamond"/>
          <w:sz w:val="22"/>
          <w:szCs w:val="22"/>
        </w:rPr>
        <w:t>?</w:t>
      </w:r>
      <w:r w:rsidRPr="00C013FB">
        <w:rPr>
          <w:rStyle w:val="yiv7122031904"/>
          <w:rFonts w:ascii="Garamond" w:hAnsi="Garamond"/>
          <w:sz w:val="22"/>
          <w:szCs w:val="22"/>
        </w:rPr>
        <w:t xml:space="preserve"> Les Britanniques et l'affaire des boutres francisés en Oman et dans le nord de l'océan Indien: un </w:t>
      </w:r>
      <w:proofErr w:type="gramStart"/>
      <w:r w:rsidRPr="00C013FB">
        <w:rPr>
          <w:rStyle w:val="yiv7122031904"/>
          <w:rFonts w:ascii="Garamond" w:hAnsi="Garamond"/>
          <w:sz w:val="22"/>
          <w:szCs w:val="22"/>
        </w:rPr>
        <w:t>conflits</w:t>
      </w:r>
      <w:proofErr w:type="gramEnd"/>
      <w:r w:rsidRPr="00C013FB">
        <w:rPr>
          <w:rStyle w:val="yiv7122031904"/>
          <w:rFonts w:ascii="Garamond" w:hAnsi="Garamond"/>
          <w:sz w:val="22"/>
          <w:szCs w:val="22"/>
        </w:rPr>
        <w:t xml:space="preserve"> de droits?</w:t>
      </w:r>
      <w:r w:rsidRPr="00C013FB">
        <w:rPr>
          <w:rStyle w:val="hps"/>
          <w:rFonts w:ascii="Garamond" w:hAnsi="Garamond"/>
          <w:sz w:val="22"/>
          <w:szCs w:val="22"/>
        </w:rPr>
        <w:t>”</w:t>
      </w:r>
      <w:r w:rsidRPr="00C013FB">
        <w:rPr>
          <w:rStyle w:val="yiv7122031904"/>
          <w:rFonts w:ascii="Garamond" w:hAnsi="Garamond"/>
          <w:sz w:val="22"/>
          <w:szCs w:val="22"/>
        </w:rPr>
        <w:t xml:space="preserve"> (c.1870-1905), International </w:t>
      </w:r>
      <w:proofErr w:type="spellStart"/>
      <w:r w:rsidRPr="00C013FB">
        <w:rPr>
          <w:rStyle w:val="yiv7122031904"/>
          <w:rFonts w:ascii="Garamond" w:hAnsi="Garamond"/>
          <w:sz w:val="22"/>
          <w:szCs w:val="22"/>
        </w:rPr>
        <w:t>Conference</w:t>
      </w:r>
      <w:proofErr w:type="spellEnd"/>
      <w:r w:rsidRPr="00C013FB">
        <w:rPr>
          <w:rStyle w:val="yiv7122031904"/>
          <w:rFonts w:ascii="Garamond" w:hAnsi="Garamond"/>
          <w:sz w:val="22"/>
          <w:szCs w:val="22"/>
        </w:rPr>
        <w:t xml:space="preserve"> </w:t>
      </w:r>
      <w:r w:rsidRPr="00C013FB">
        <w:rPr>
          <w:rFonts w:ascii="Garamond" w:hAnsi="Garamond"/>
          <w:sz w:val="22"/>
          <w:szCs w:val="22"/>
        </w:rPr>
        <w:t>“</w:t>
      </w:r>
      <w:r w:rsidRPr="00C013FB">
        <w:rPr>
          <w:rStyle w:val="yiv7122031904"/>
          <w:rFonts w:ascii="Garamond" w:hAnsi="Garamond"/>
          <w:sz w:val="22"/>
          <w:szCs w:val="22"/>
        </w:rPr>
        <w:t>L’Empire britannique, une communauté de destins ?</w:t>
      </w:r>
      <w:r w:rsidRPr="00C013FB">
        <w:rPr>
          <w:rStyle w:val="hps"/>
          <w:rFonts w:ascii="Garamond" w:hAnsi="Garamond"/>
          <w:sz w:val="22"/>
          <w:szCs w:val="22"/>
        </w:rPr>
        <w:t>”</w:t>
      </w:r>
      <w:r w:rsidRPr="00C013FB">
        <w:rPr>
          <w:rStyle w:val="yiv7122031904"/>
          <w:rFonts w:ascii="Garamond" w:hAnsi="Garamond"/>
          <w:sz w:val="22"/>
          <w:szCs w:val="22"/>
        </w:rPr>
        <w:t xml:space="preserve">, 14-15 </w:t>
      </w:r>
      <w:proofErr w:type="spellStart"/>
      <w:r w:rsidRPr="00C013FB">
        <w:rPr>
          <w:rStyle w:val="yiv7122031904"/>
          <w:rFonts w:ascii="Garamond" w:hAnsi="Garamond"/>
          <w:sz w:val="22"/>
          <w:szCs w:val="22"/>
        </w:rPr>
        <w:t>November</w:t>
      </w:r>
      <w:proofErr w:type="spellEnd"/>
    </w:p>
    <w:p w14:paraId="4426C6F9" w14:textId="77777777" w:rsidR="006D6D55" w:rsidRPr="00C013FB" w:rsidRDefault="006D6D55" w:rsidP="006D6D55">
      <w:pPr>
        <w:spacing w:after="0"/>
        <w:ind w:left="697"/>
        <w:jc w:val="both"/>
        <w:rPr>
          <w:rFonts w:ascii="Garamond" w:hAnsi="Garamond"/>
          <w:sz w:val="22"/>
          <w:szCs w:val="22"/>
        </w:rPr>
      </w:pPr>
    </w:p>
    <w:p w14:paraId="1EFE41AD" w14:textId="77777777" w:rsidR="006B1BC7" w:rsidRPr="002A5013" w:rsidRDefault="00E64936" w:rsidP="006D6D55">
      <w:pPr>
        <w:spacing w:after="0"/>
        <w:ind w:left="697" w:hanging="697"/>
        <w:jc w:val="both"/>
        <w:rPr>
          <w:rFonts w:ascii="Garamond" w:hAnsi="Garamond"/>
          <w:b/>
          <w:sz w:val="22"/>
          <w:szCs w:val="22"/>
          <w:lang w:val="en-GB"/>
        </w:rPr>
      </w:pPr>
      <w:r w:rsidRPr="002A5013">
        <w:rPr>
          <w:rFonts w:ascii="Garamond" w:hAnsi="Garamond"/>
          <w:b/>
          <w:sz w:val="22"/>
          <w:szCs w:val="22"/>
          <w:lang w:val="en-GB"/>
        </w:rPr>
        <w:t xml:space="preserve">2014 </w:t>
      </w:r>
      <w:r w:rsidRPr="002A5013">
        <w:rPr>
          <w:rFonts w:ascii="Garamond" w:hAnsi="Garamond"/>
          <w:b/>
          <w:sz w:val="22"/>
          <w:szCs w:val="22"/>
          <w:lang w:val="en-GB"/>
        </w:rPr>
        <w:tab/>
      </w:r>
      <w:r w:rsidR="006B1BC7" w:rsidRPr="002A5013">
        <w:rPr>
          <w:rFonts w:ascii="Garamond" w:hAnsi="Garamond"/>
          <w:b/>
          <w:sz w:val="22"/>
          <w:szCs w:val="22"/>
          <w:lang w:val="en-GB"/>
        </w:rPr>
        <w:t>Lisbon University, Portugal</w:t>
      </w:r>
    </w:p>
    <w:p w14:paraId="1D5B352F" w14:textId="6E222F95" w:rsidR="00E64936" w:rsidRPr="00B66276" w:rsidRDefault="00B14F3C" w:rsidP="006D6D55">
      <w:pPr>
        <w:spacing w:after="0"/>
        <w:ind w:left="697"/>
        <w:jc w:val="both"/>
        <w:rPr>
          <w:rFonts w:ascii="Garamond" w:hAnsi="Garamond"/>
          <w:b/>
          <w:sz w:val="22"/>
          <w:lang w:val="en-GB"/>
        </w:rPr>
      </w:pPr>
      <w:r w:rsidRPr="002A5013">
        <w:rPr>
          <w:rFonts w:ascii="Garamond" w:hAnsi="Garamond"/>
          <w:sz w:val="22"/>
          <w:szCs w:val="22"/>
          <w:lang w:val="en-GB"/>
        </w:rPr>
        <w:t>“</w:t>
      </w:r>
      <w:r w:rsidR="00E64936" w:rsidRPr="002A5013">
        <w:rPr>
          <w:rFonts w:ascii="Garamond" w:hAnsi="Garamond"/>
          <w:bCs/>
          <w:color w:val="000000"/>
          <w:sz w:val="22"/>
          <w:szCs w:val="22"/>
          <w:lang w:val="en-GB"/>
        </w:rPr>
        <w:t>Between imp</w:t>
      </w:r>
      <w:r w:rsidR="003B6F5E" w:rsidRPr="002A5013">
        <w:rPr>
          <w:rFonts w:ascii="Garamond" w:hAnsi="Garamond"/>
          <w:bCs/>
          <w:color w:val="000000"/>
          <w:sz w:val="22"/>
          <w:szCs w:val="22"/>
          <w:lang w:val="en-GB"/>
        </w:rPr>
        <w:t>erial rivalries and cooperation</w:t>
      </w:r>
      <w:r w:rsidR="00E64936" w:rsidRPr="002A5013">
        <w:rPr>
          <w:rFonts w:ascii="Garamond" w:hAnsi="Garamond"/>
          <w:bCs/>
          <w:color w:val="000000"/>
          <w:sz w:val="22"/>
          <w:szCs w:val="22"/>
          <w:lang w:val="en-GB"/>
        </w:rPr>
        <w:t xml:space="preserve">: Epidemic diseases and health policies in the </w:t>
      </w:r>
      <w:proofErr w:type="spellStart"/>
      <w:r w:rsidR="00E64936" w:rsidRPr="002A5013">
        <w:rPr>
          <w:rFonts w:ascii="Garamond" w:hAnsi="Garamond"/>
          <w:bCs/>
          <w:color w:val="000000"/>
          <w:sz w:val="22"/>
          <w:szCs w:val="22"/>
          <w:lang w:val="en-GB"/>
        </w:rPr>
        <w:t>Arabo</w:t>
      </w:r>
      <w:proofErr w:type="spellEnd"/>
      <w:r w:rsidR="00E64936" w:rsidRPr="002A5013">
        <w:rPr>
          <w:rFonts w:ascii="Garamond" w:hAnsi="Garamond"/>
          <w:bCs/>
          <w:color w:val="000000"/>
          <w:sz w:val="22"/>
          <w:szCs w:val="22"/>
          <w:lang w:val="en-GB"/>
        </w:rPr>
        <w:t xml:space="preserve">-Persian Gulf in the long 19th </w:t>
      </w:r>
      <w:r w:rsidRPr="002A5013">
        <w:rPr>
          <w:rFonts w:ascii="Garamond" w:hAnsi="Garamond"/>
          <w:bCs/>
          <w:color w:val="000000"/>
          <w:sz w:val="22"/>
          <w:szCs w:val="22"/>
          <w:lang w:val="en-GB"/>
        </w:rPr>
        <w:t>century”</w:t>
      </w:r>
      <w:r w:rsidR="00E64936" w:rsidRPr="002A5013">
        <w:rPr>
          <w:rFonts w:ascii="Garamond" w:hAnsi="Garamond"/>
          <w:bCs/>
          <w:color w:val="000000"/>
          <w:sz w:val="22"/>
          <w:szCs w:val="22"/>
          <w:lang w:val="en-GB"/>
        </w:rPr>
        <w:t xml:space="preserve">, </w:t>
      </w:r>
      <w:r w:rsidR="00F22DEE" w:rsidRPr="002A5013">
        <w:rPr>
          <w:rFonts w:ascii="Garamond" w:hAnsi="Garamond"/>
          <w:sz w:val="22"/>
          <w:szCs w:val="22"/>
          <w:lang w:val="en-GB"/>
        </w:rPr>
        <w:t xml:space="preserve">panel </w:t>
      </w:r>
      <w:r w:rsidRPr="002A5013">
        <w:rPr>
          <w:rFonts w:ascii="Garamond" w:hAnsi="Garamond"/>
          <w:sz w:val="22"/>
          <w:szCs w:val="22"/>
          <w:lang w:val="en-GB"/>
        </w:rPr>
        <w:t>“</w:t>
      </w:r>
      <w:r w:rsidR="00E64936" w:rsidRPr="002A5013">
        <w:rPr>
          <w:rFonts w:ascii="Garamond" w:hAnsi="Garamond"/>
          <w:sz w:val="22"/>
          <w:szCs w:val="22"/>
          <w:lang w:val="en-GB"/>
        </w:rPr>
        <w:t xml:space="preserve">Gateways of Disease. </w:t>
      </w:r>
      <w:proofErr w:type="gramStart"/>
      <w:r w:rsidR="00E64936" w:rsidRPr="002A5013">
        <w:rPr>
          <w:rFonts w:ascii="Garamond" w:hAnsi="Garamond"/>
          <w:sz w:val="22"/>
          <w:szCs w:val="22"/>
          <w:lang w:val="en-GB"/>
        </w:rPr>
        <w:t>Public Health in European and Asian Port Cities at the Birth of the Modern World</w:t>
      </w:r>
      <w:r w:rsidRPr="002A5013">
        <w:rPr>
          <w:rFonts w:ascii="Garamond" w:hAnsi="Garamond"/>
          <w:sz w:val="22"/>
          <w:szCs w:val="22"/>
          <w:lang w:val="en-GB"/>
        </w:rPr>
        <w:t>”</w:t>
      </w:r>
      <w:r w:rsidR="00E64936" w:rsidRPr="002A5013">
        <w:rPr>
          <w:rFonts w:ascii="Garamond" w:hAnsi="Garamond"/>
          <w:sz w:val="22"/>
          <w:szCs w:val="22"/>
          <w:lang w:val="en-GB"/>
        </w:rPr>
        <w:t>, 12th Internation</w:t>
      </w:r>
      <w:r w:rsidR="006B1BC7" w:rsidRPr="002A5013">
        <w:rPr>
          <w:rFonts w:ascii="Garamond" w:hAnsi="Garamond"/>
          <w:sz w:val="22"/>
          <w:szCs w:val="22"/>
          <w:lang w:val="en-GB"/>
        </w:rPr>
        <w:t>al Conference on Urban</w:t>
      </w:r>
      <w:r w:rsidR="006B1BC7" w:rsidRPr="00B66276">
        <w:rPr>
          <w:rFonts w:ascii="Garamond" w:hAnsi="Garamond"/>
          <w:sz w:val="22"/>
          <w:szCs w:val="17"/>
          <w:lang w:val="en-GB"/>
        </w:rPr>
        <w:t xml:space="preserve"> History</w:t>
      </w:r>
      <w:r w:rsidR="00E64936" w:rsidRPr="00B66276">
        <w:rPr>
          <w:rFonts w:ascii="Garamond" w:hAnsi="Garamond"/>
          <w:sz w:val="22"/>
          <w:szCs w:val="17"/>
          <w:lang w:val="en-GB"/>
        </w:rPr>
        <w:t xml:space="preserve">, 3-6 </w:t>
      </w:r>
      <w:r w:rsidRPr="00B66276">
        <w:rPr>
          <w:rFonts w:ascii="Garamond" w:hAnsi="Garamond"/>
          <w:sz w:val="22"/>
          <w:szCs w:val="17"/>
          <w:lang w:val="en-GB"/>
        </w:rPr>
        <w:t>September</w:t>
      </w:r>
      <w:r w:rsidR="00E64936" w:rsidRPr="00B66276">
        <w:rPr>
          <w:rFonts w:ascii="Garamond" w:hAnsi="Garamond"/>
          <w:sz w:val="22"/>
          <w:szCs w:val="17"/>
          <w:lang w:val="en-GB"/>
        </w:rPr>
        <w:t>.</w:t>
      </w:r>
      <w:proofErr w:type="gramEnd"/>
    </w:p>
    <w:p w14:paraId="738D8C52" w14:textId="77777777" w:rsidR="006B1BC7" w:rsidRPr="00B66276" w:rsidRDefault="006B1BC7" w:rsidP="006D6D55">
      <w:pPr>
        <w:spacing w:after="0"/>
        <w:jc w:val="both"/>
        <w:rPr>
          <w:rFonts w:ascii="Garamond" w:hAnsi="Garamond"/>
          <w:b/>
          <w:sz w:val="22"/>
          <w:lang w:val="en-GB"/>
        </w:rPr>
      </w:pPr>
    </w:p>
    <w:p w14:paraId="184D2A57" w14:textId="6E27CB75" w:rsidR="006B1BC7" w:rsidRPr="00B66276" w:rsidRDefault="00E64936" w:rsidP="006D6D55">
      <w:pPr>
        <w:spacing w:after="0"/>
        <w:ind w:left="697" w:hanging="700"/>
        <w:jc w:val="both"/>
        <w:rPr>
          <w:rFonts w:ascii="Garamond" w:hAnsi="Garamond"/>
          <w:b/>
          <w:sz w:val="22"/>
          <w:lang w:val="en-GB"/>
        </w:rPr>
      </w:pPr>
      <w:r w:rsidRPr="00B66276">
        <w:rPr>
          <w:rFonts w:ascii="Garamond" w:hAnsi="Garamond"/>
          <w:b/>
          <w:sz w:val="22"/>
          <w:lang w:val="en-GB"/>
        </w:rPr>
        <w:t>2013</w:t>
      </w:r>
      <w:r w:rsidRPr="00B66276">
        <w:rPr>
          <w:rFonts w:ascii="Garamond" w:hAnsi="Garamond"/>
          <w:b/>
          <w:sz w:val="22"/>
          <w:lang w:val="en-GB"/>
        </w:rPr>
        <w:tab/>
      </w:r>
      <w:r w:rsidR="00FA28E4" w:rsidRPr="00B66276">
        <w:rPr>
          <w:rFonts w:ascii="Garamond" w:hAnsi="Garamond"/>
          <w:b/>
          <w:sz w:val="22"/>
          <w:szCs w:val="22"/>
          <w:lang w:val="en-GB"/>
        </w:rPr>
        <w:t>Centre for the Study of Colonial &amp; Postcolonial Societies,</w:t>
      </w:r>
      <w:r w:rsidR="00FA28E4" w:rsidRPr="00B66276">
        <w:rPr>
          <w:rFonts w:ascii="Garamond" w:hAnsi="Garamond"/>
          <w:sz w:val="22"/>
          <w:szCs w:val="22"/>
          <w:lang w:val="en-GB"/>
        </w:rPr>
        <w:t xml:space="preserve"> </w:t>
      </w:r>
      <w:r w:rsidR="006B1BC7" w:rsidRPr="00B66276">
        <w:rPr>
          <w:rFonts w:ascii="Garamond" w:hAnsi="Garamond"/>
          <w:b/>
          <w:sz w:val="22"/>
          <w:lang w:val="en-GB"/>
        </w:rPr>
        <w:t>Bristol University, UK</w:t>
      </w:r>
    </w:p>
    <w:p w14:paraId="4F13FAE7" w14:textId="598A4ACD" w:rsidR="00E64936" w:rsidRPr="00B66276" w:rsidRDefault="00B14F3C" w:rsidP="006D6D55">
      <w:pPr>
        <w:spacing w:after="0"/>
        <w:ind w:left="697"/>
        <w:jc w:val="both"/>
        <w:rPr>
          <w:rFonts w:ascii="Garamond" w:hAnsi="Garamond"/>
          <w:b/>
          <w:sz w:val="22"/>
          <w:lang w:val="en-GB"/>
        </w:rPr>
      </w:pPr>
      <w:proofErr w:type="gramStart"/>
      <w:r w:rsidRPr="00B66276">
        <w:rPr>
          <w:rFonts w:ascii="Garamond" w:hAnsi="Garamond"/>
          <w:sz w:val="22"/>
          <w:szCs w:val="22"/>
          <w:lang w:val="en-GB"/>
        </w:rPr>
        <w:t>“</w:t>
      </w:r>
      <w:r w:rsidR="00E64936" w:rsidRPr="00B66276">
        <w:rPr>
          <w:rFonts w:ascii="Garamond" w:hAnsi="Garamond"/>
          <w:sz w:val="22"/>
          <w:szCs w:val="22"/>
          <w:lang w:val="en-GB"/>
        </w:rPr>
        <w:t> British</w:t>
      </w:r>
      <w:proofErr w:type="gramEnd"/>
      <w:r w:rsidR="00E64936" w:rsidRPr="00B66276">
        <w:rPr>
          <w:rFonts w:ascii="Garamond" w:hAnsi="Garamond"/>
          <w:sz w:val="22"/>
          <w:szCs w:val="22"/>
          <w:lang w:val="en-GB"/>
        </w:rPr>
        <w:t xml:space="preserve"> imperial policies against the slave trade in a connected area: the example of the </w:t>
      </w:r>
      <w:proofErr w:type="spellStart"/>
      <w:r w:rsidR="00E64936" w:rsidRPr="00B66276">
        <w:rPr>
          <w:rFonts w:ascii="Garamond" w:hAnsi="Garamond"/>
          <w:sz w:val="22"/>
          <w:szCs w:val="22"/>
          <w:lang w:val="en-GB"/>
        </w:rPr>
        <w:t>Arabo</w:t>
      </w:r>
      <w:proofErr w:type="spellEnd"/>
      <w:r w:rsidR="00E64936" w:rsidRPr="00B66276">
        <w:rPr>
          <w:rFonts w:ascii="Garamond" w:hAnsi="Garamond"/>
          <w:sz w:val="22"/>
          <w:szCs w:val="22"/>
          <w:lang w:val="en-GB"/>
        </w:rPr>
        <w:t>-Persian Gulf and the north of the India</w:t>
      </w:r>
      <w:r w:rsidRPr="00B66276">
        <w:rPr>
          <w:rFonts w:ascii="Garamond" w:hAnsi="Garamond"/>
          <w:sz w:val="22"/>
          <w:szCs w:val="22"/>
          <w:lang w:val="en-GB"/>
        </w:rPr>
        <w:t>n Ocean in a long 19th century”</w:t>
      </w:r>
      <w:r w:rsidR="00E64936" w:rsidRPr="00B66276">
        <w:rPr>
          <w:rFonts w:ascii="Garamond" w:hAnsi="Garamond"/>
          <w:sz w:val="22"/>
          <w:szCs w:val="22"/>
          <w:lang w:val="en-GB"/>
        </w:rPr>
        <w:t xml:space="preserve">, </w:t>
      </w:r>
      <w:r w:rsidRPr="00B66276">
        <w:rPr>
          <w:rFonts w:ascii="Garamond" w:hAnsi="Garamond"/>
          <w:sz w:val="22"/>
          <w:szCs w:val="22"/>
          <w:lang w:val="en-GB"/>
        </w:rPr>
        <w:t>International Confe</w:t>
      </w:r>
      <w:r w:rsidR="00E64936" w:rsidRPr="00B66276">
        <w:rPr>
          <w:rFonts w:ascii="Garamond" w:hAnsi="Garamond"/>
          <w:sz w:val="22"/>
          <w:szCs w:val="22"/>
          <w:lang w:val="en-GB"/>
        </w:rPr>
        <w:t xml:space="preserve">rence </w:t>
      </w:r>
      <w:r w:rsidR="009F31F5">
        <w:rPr>
          <w:rFonts w:ascii="Garamond" w:hAnsi="Garamond"/>
          <w:sz w:val="22"/>
          <w:szCs w:val="22"/>
          <w:lang w:val="en-GB"/>
        </w:rPr>
        <w:t>“</w:t>
      </w:r>
      <w:r w:rsidR="009F31F5" w:rsidRPr="009F31F5">
        <w:rPr>
          <w:rFonts w:ascii="Garamond" w:hAnsi="Garamond"/>
          <w:sz w:val="22"/>
          <w:szCs w:val="22"/>
          <w:lang w:val="en-GB"/>
        </w:rPr>
        <w:t>Connected Histories of Empire</w:t>
      </w:r>
      <w:r w:rsidR="009F31F5">
        <w:rPr>
          <w:rFonts w:ascii="Garamond" w:hAnsi="Garamond"/>
          <w:sz w:val="22"/>
          <w:szCs w:val="22"/>
          <w:lang w:val="en-GB"/>
        </w:rPr>
        <w:t>”</w:t>
      </w:r>
      <w:r w:rsidR="00E64936" w:rsidRPr="00B66276">
        <w:rPr>
          <w:rFonts w:ascii="Garamond" w:hAnsi="Garamond"/>
          <w:i/>
          <w:sz w:val="22"/>
          <w:szCs w:val="22"/>
          <w:lang w:val="en-GB"/>
        </w:rPr>
        <w:t>,</w:t>
      </w:r>
      <w:r w:rsidR="00E64936" w:rsidRPr="00B66276">
        <w:rPr>
          <w:rFonts w:ascii="Garamond" w:hAnsi="Garamond"/>
          <w:sz w:val="22"/>
          <w:szCs w:val="22"/>
          <w:lang w:val="en-GB"/>
        </w:rPr>
        <w:t xml:space="preserve"> 15-16 </w:t>
      </w:r>
      <w:r w:rsidR="00A83F5F" w:rsidRPr="00B66276">
        <w:rPr>
          <w:rFonts w:ascii="Garamond" w:hAnsi="Garamond"/>
          <w:sz w:val="22"/>
          <w:szCs w:val="22"/>
          <w:lang w:val="en-GB"/>
        </w:rPr>
        <w:t>July</w:t>
      </w:r>
    </w:p>
    <w:p w14:paraId="4E2D99CF" w14:textId="77777777" w:rsidR="006B1BC7" w:rsidRPr="00B66276" w:rsidRDefault="006B1BC7" w:rsidP="006D6D55">
      <w:pPr>
        <w:spacing w:after="0"/>
        <w:ind w:left="700" w:hanging="700"/>
        <w:jc w:val="both"/>
        <w:rPr>
          <w:rFonts w:ascii="Garamond" w:eastAsia="Times New Roman" w:hAnsi="Garamond"/>
          <w:b/>
          <w:sz w:val="22"/>
          <w:szCs w:val="22"/>
          <w:lang w:val="en-GB" w:eastAsia="fr-FR"/>
        </w:rPr>
      </w:pPr>
    </w:p>
    <w:p w14:paraId="0E972C86" w14:textId="77777777" w:rsidR="006B1BC7" w:rsidRPr="00B66276" w:rsidRDefault="001600F7" w:rsidP="006D6D55">
      <w:pPr>
        <w:spacing w:after="0"/>
        <w:ind w:left="700" w:hanging="700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2012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ab/>
      </w:r>
      <w:r w:rsidR="006B1BC7" w:rsidRPr="00B66276">
        <w:rPr>
          <w:rFonts w:ascii="Garamond" w:hAnsi="Garamond"/>
          <w:b/>
          <w:sz w:val="22"/>
          <w:lang w:val="en-GB"/>
        </w:rPr>
        <w:t>Sorbonne University, Paris, France</w:t>
      </w:r>
      <w:r w:rsidR="006B1BC7"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 </w:t>
      </w:r>
    </w:p>
    <w:p w14:paraId="3FA01588" w14:textId="2E9DA5AE" w:rsidR="0035101F" w:rsidRPr="00B66276" w:rsidRDefault="0052087F" w:rsidP="006D6D55">
      <w:pPr>
        <w:spacing w:after="0"/>
        <w:ind w:left="700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>
        <w:rPr>
          <w:rFonts w:ascii="Garamond" w:eastAsia="Times New Roman" w:hAnsi="Garamond"/>
          <w:sz w:val="22"/>
          <w:szCs w:val="22"/>
          <w:lang w:val="en-GB" w:eastAsia="fr-FR"/>
        </w:rPr>
        <w:t>Speaker at the round table “</w:t>
      </w:r>
      <w:r w:rsidR="003F7295">
        <w:rPr>
          <w:rFonts w:ascii="Garamond" w:eastAsia="Times New Roman" w:hAnsi="Garamond"/>
          <w:sz w:val="22"/>
          <w:szCs w:val="22"/>
          <w:lang w:val="en-GB" w:eastAsia="fr-FR"/>
        </w:rPr>
        <w:t>Imperial History as Global History</w:t>
      </w:r>
      <w:r>
        <w:rPr>
          <w:rFonts w:ascii="Garamond" w:eastAsia="Times New Roman" w:hAnsi="Garamond"/>
          <w:sz w:val="22"/>
          <w:szCs w:val="22"/>
          <w:lang w:val="en-GB" w:eastAsia="fr-FR"/>
        </w:rPr>
        <w:t>?</w:t>
      </w:r>
      <w:proofErr w:type="gramStart"/>
      <w:r>
        <w:rPr>
          <w:rFonts w:ascii="Garamond" w:eastAsia="Times New Roman" w:hAnsi="Garamond"/>
          <w:sz w:val="22"/>
          <w:szCs w:val="22"/>
          <w:lang w:val="en-GB" w:eastAsia="fr-FR"/>
        </w:rPr>
        <w:t>”</w:t>
      </w:r>
      <w:r w:rsidR="00FA28E4" w:rsidRPr="00B66276">
        <w:rPr>
          <w:rFonts w:ascii="Garamond" w:eastAsia="Times New Roman" w:hAnsi="Garamond"/>
          <w:sz w:val="22"/>
          <w:szCs w:val="22"/>
          <w:lang w:val="en-GB" w:eastAsia="fr-FR"/>
        </w:rPr>
        <w:t>,</w:t>
      </w:r>
      <w:proofErr w:type="gramEnd"/>
      <w:r w:rsidR="00FA28E4"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 International C</w:t>
      </w:r>
      <w:r w:rsidR="001600F7"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onference </w:t>
      </w:r>
      <w:r w:rsidR="006D6D55" w:rsidRPr="003B11D1">
        <w:rPr>
          <w:rFonts w:ascii="Garamond" w:eastAsia="Times New Roman" w:hAnsi="Garamond"/>
          <w:sz w:val="22"/>
          <w:szCs w:val="22"/>
          <w:lang w:val="en-GB" w:eastAsia="fr-FR"/>
        </w:rPr>
        <w:t>“30 years of International Relations History”</w:t>
      </w:r>
      <w:r w:rsidR="00B14F3C" w:rsidRPr="003B11D1">
        <w:rPr>
          <w:rFonts w:ascii="Garamond" w:eastAsia="Times New Roman" w:hAnsi="Garamond"/>
          <w:sz w:val="22"/>
          <w:szCs w:val="22"/>
          <w:lang w:val="en-GB" w:eastAsia="fr-FR"/>
        </w:rPr>
        <w:t>,</w:t>
      </w:r>
      <w:r w:rsidR="007D2096"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 7-8 D</w:t>
      </w:r>
      <w:r w:rsidR="001E3C15">
        <w:rPr>
          <w:rFonts w:ascii="Garamond" w:eastAsia="Times New Roman" w:hAnsi="Garamond"/>
          <w:sz w:val="22"/>
          <w:szCs w:val="22"/>
          <w:lang w:val="en-GB" w:eastAsia="fr-FR"/>
        </w:rPr>
        <w:t>ecember</w:t>
      </w:r>
    </w:p>
    <w:p w14:paraId="526CD473" w14:textId="77777777" w:rsidR="00107B2B" w:rsidRPr="00B66276" w:rsidRDefault="00107B2B" w:rsidP="006D6D55">
      <w:pPr>
        <w:spacing w:after="0"/>
        <w:ind w:left="700" w:hanging="700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</w:p>
    <w:p w14:paraId="0C782105" w14:textId="77777777" w:rsidR="00BE648D" w:rsidRPr="00B66276" w:rsidRDefault="001600F7" w:rsidP="006D6D55">
      <w:pPr>
        <w:spacing w:after="0"/>
        <w:ind w:left="697" w:hanging="697"/>
        <w:jc w:val="both"/>
        <w:rPr>
          <w:rFonts w:ascii="Garamond" w:hAnsi="Garamond"/>
          <w:sz w:val="22"/>
          <w:szCs w:val="22"/>
          <w:lang w:val="en-GB"/>
        </w:rPr>
      </w:pP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2012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ab/>
      </w:r>
      <w:r w:rsidR="00BE648D" w:rsidRPr="00B66276">
        <w:rPr>
          <w:rFonts w:ascii="Garamond" w:hAnsi="Garamond"/>
          <w:b/>
          <w:sz w:val="22"/>
          <w:szCs w:val="22"/>
          <w:lang w:val="en-GB"/>
        </w:rPr>
        <w:t>Centre for Studies in Social Sciences, Kolkata, India</w:t>
      </w:r>
    </w:p>
    <w:p w14:paraId="7B66C9BC" w14:textId="283F0E65" w:rsidR="001600F7" w:rsidRPr="00B66276" w:rsidRDefault="00A83F5F" w:rsidP="006D6D55">
      <w:pPr>
        <w:spacing w:after="0"/>
        <w:ind w:left="697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>“</w:t>
      </w:r>
      <w:r w:rsidR="001600F7"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Searching a spatial jurisdiction: Anglo-Ottoman Rivalries in the north of the </w:t>
      </w:r>
      <w:proofErr w:type="spellStart"/>
      <w:r w:rsidR="001600F7" w:rsidRPr="00B66276">
        <w:rPr>
          <w:rFonts w:ascii="Garamond" w:eastAsia="Times New Roman" w:hAnsi="Garamond"/>
          <w:sz w:val="22"/>
          <w:szCs w:val="22"/>
          <w:lang w:val="en-GB" w:eastAsia="fr-FR"/>
        </w:rPr>
        <w:t>Arabo</w:t>
      </w:r>
      <w:proofErr w:type="spellEnd"/>
      <w:r w:rsidR="001600F7" w:rsidRPr="00B66276">
        <w:rPr>
          <w:rFonts w:ascii="Garamond" w:eastAsia="Times New Roman" w:hAnsi="Garamond"/>
          <w:sz w:val="22"/>
          <w:szCs w:val="22"/>
          <w:lang w:val="en-GB" w:eastAsia="fr-FR"/>
        </w:rPr>
        <w:t>-Persian Gulf (Qatar, Bahrain, Kuwait), in the last decades of the 19</w:t>
      </w:r>
      <w:r w:rsidR="001600F7" w:rsidRPr="00B66276">
        <w:rPr>
          <w:rFonts w:ascii="Garamond" w:eastAsia="Times New Roman" w:hAnsi="Garamond"/>
          <w:sz w:val="22"/>
          <w:szCs w:val="22"/>
          <w:vertAlign w:val="superscript"/>
          <w:lang w:val="en-GB" w:eastAsia="fr-FR"/>
        </w:rPr>
        <w:t>th</w:t>
      </w:r>
      <w:r w:rsidR="001600F7"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 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>century”</w:t>
      </w:r>
      <w:r w:rsidR="000A2847" w:rsidRPr="00B66276">
        <w:rPr>
          <w:rFonts w:ascii="Garamond" w:eastAsia="Times New Roman" w:hAnsi="Garamond"/>
          <w:sz w:val="22"/>
          <w:szCs w:val="22"/>
          <w:lang w:val="en-GB" w:eastAsia="fr-FR"/>
        </w:rPr>
        <w:t>, International W</w:t>
      </w:r>
      <w:r w:rsidR="001600F7"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orkshop, 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>“</w:t>
      </w:r>
      <w:r w:rsidR="001600F7" w:rsidRPr="00B66276">
        <w:rPr>
          <w:rFonts w:ascii="Garamond" w:eastAsia="Times New Roman" w:hAnsi="Garamond"/>
          <w:sz w:val="22"/>
          <w:szCs w:val="22"/>
          <w:lang w:val="en-GB" w:eastAsia="fr-FR"/>
        </w:rPr>
        <w:t>Spaces of law: territories, b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>oundaries, corridors and beyond”</w:t>
      </w:r>
      <w:r w:rsidR="001600F7"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, </w:t>
      </w:r>
      <w:r w:rsidR="005F5368" w:rsidRPr="00B66276">
        <w:rPr>
          <w:rFonts w:ascii="Garamond" w:hAnsi="Garamond"/>
          <w:sz w:val="22"/>
          <w:szCs w:val="22"/>
          <w:lang w:val="en-GB"/>
        </w:rPr>
        <w:t>11-13 D</w:t>
      </w:r>
      <w:r w:rsidR="001600F7" w:rsidRPr="00B66276">
        <w:rPr>
          <w:rFonts w:ascii="Garamond" w:hAnsi="Garamond"/>
          <w:sz w:val="22"/>
          <w:szCs w:val="22"/>
          <w:lang w:val="en-GB"/>
        </w:rPr>
        <w:t>ecember</w:t>
      </w:r>
    </w:p>
    <w:p w14:paraId="43F12339" w14:textId="77777777" w:rsidR="00BE648D" w:rsidRPr="00B66276" w:rsidRDefault="00BE648D" w:rsidP="006D6D55">
      <w:pPr>
        <w:spacing w:after="0"/>
        <w:ind w:left="697" w:hanging="697"/>
        <w:jc w:val="both"/>
        <w:rPr>
          <w:rFonts w:ascii="Garamond" w:eastAsia="Times New Roman" w:hAnsi="Garamond"/>
          <w:b/>
          <w:sz w:val="22"/>
          <w:szCs w:val="22"/>
          <w:lang w:val="en-GB" w:eastAsia="fr-FR"/>
        </w:rPr>
      </w:pPr>
    </w:p>
    <w:p w14:paraId="13FB2412" w14:textId="77777777" w:rsidR="00BE648D" w:rsidRPr="00B66276" w:rsidRDefault="001600F7" w:rsidP="006D6D55">
      <w:pPr>
        <w:spacing w:after="0"/>
        <w:ind w:left="697" w:hanging="697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2012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ab/>
      </w:r>
      <w:r w:rsidR="00BE648D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Singapore National University</w:t>
      </w:r>
      <w:r w:rsidR="00BE648D"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 </w:t>
      </w:r>
    </w:p>
    <w:p w14:paraId="31563CE4" w14:textId="0C8ED2A4" w:rsidR="001600F7" w:rsidRPr="00B66276" w:rsidRDefault="00A83F5F" w:rsidP="006D6D55">
      <w:pPr>
        <w:spacing w:after="0"/>
        <w:ind w:left="697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>“</w:t>
      </w:r>
      <w:r w:rsidR="000076A4" w:rsidRPr="00B66276">
        <w:rPr>
          <w:rFonts w:ascii="Garamond" w:eastAsia="Times New Roman" w:hAnsi="Garamond"/>
          <w:sz w:val="22"/>
          <w:szCs w:val="22"/>
          <w:lang w:val="en-GB" w:eastAsia="fr-FR"/>
        </w:rPr>
        <w:t>A Slave-Trade Jurisdiction</w:t>
      </w:r>
      <w:r w:rsidR="001600F7"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: Attempt against the slave trade and the making of a space of rights in the </w:t>
      </w:r>
      <w:proofErr w:type="spellStart"/>
      <w:r w:rsidR="001600F7" w:rsidRPr="00B66276">
        <w:rPr>
          <w:rFonts w:ascii="Garamond" w:eastAsia="Times New Roman" w:hAnsi="Garamond"/>
          <w:sz w:val="22"/>
          <w:szCs w:val="22"/>
          <w:lang w:val="en-GB" w:eastAsia="fr-FR"/>
        </w:rPr>
        <w:t>Arabo</w:t>
      </w:r>
      <w:proofErr w:type="spellEnd"/>
      <w:r w:rsidR="001600F7" w:rsidRPr="00B66276">
        <w:rPr>
          <w:rFonts w:ascii="Garamond" w:eastAsia="Times New Roman" w:hAnsi="Garamond"/>
          <w:sz w:val="22"/>
          <w:szCs w:val="22"/>
          <w:lang w:val="en-GB" w:eastAsia="fr-FR"/>
        </w:rPr>
        <w:t>-Persian Gulf, the Indian Oc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>ean and the Red Sea (1820-1900)”</w:t>
      </w:r>
      <w:r w:rsidR="001600F7" w:rsidRPr="00B66276">
        <w:rPr>
          <w:rFonts w:ascii="Garamond" w:eastAsia="Times New Roman" w:hAnsi="Garamond"/>
          <w:sz w:val="22"/>
          <w:szCs w:val="22"/>
          <w:lang w:val="en-GB" w:eastAsia="fr-FR"/>
        </w:rPr>
        <w:t>,</w:t>
      </w:r>
      <w:r w:rsidR="00030AAF" w:rsidRPr="00B66276">
        <w:rPr>
          <w:rFonts w:ascii="Garamond" w:eastAsia="Times New Roman" w:hAnsi="Garamond"/>
          <w:i/>
          <w:sz w:val="22"/>
          <w:szCs w:val="22"/>
          <w:lang w:val="en-GB" w:eastAsia="fr-FR"/>
        </w:rPr>
        <w:t xml:space="preserve"> 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International </w:t>
      </w:r>
      <w:r w:rsidR="00030AAF" w:rsidRPr="00B66276">
        <w:rPr>
          <w:rFonts w:ascii="Garamond" w:eastAsia="Times New Roman" w:hAnsi="Garamond"/>
          <w:sz w:val="22"/>
          <w:szCs w:val="22"/>
          <w:lang w:val="en-GB" w:eastAsia="fr-FR"/>
        </w:rPr>
        <w:t>C</w:t>
      </w:r>
      <w:r w:rsidR="001E3C15">
        <w:rPr>
          <w:rFonts w:ascii="Garamond" w:eastAsia="Times New Roman" w:hAnsi="Garamond"/>
          <w:sz w:val="22"/>
          <w:szCs w:val="22"/>
          <w:lang w:val="en-GB" w:eastAsia="fr-FR"/>
        </w:rPr>
        <w:t>onference on</w:t>
      </w:r>
      <w:r w:rsidR="001600F7"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 the Legal Histories of the British Empire,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 </w:t>
      </w:r>
      <w:r w:rsidR="001E3C15">
        <w:rPr>
          <w:rFonts w:ascii="Garamond" w:eastAsia="Times New Roman" w:hAnsi="Garamond"/>
          <w:sz w:val="22"/>
          <w:szCs w:val="22"/>
          <w:lang w:val="en-GB" w:eastAsia="fr-FR"/>
        </w:rPr>
        <w:t>5-7 July</w:t>
      </w:r>
    </w:p>
    <w:p w14:paraId="55135521" w14:textId="77777777" w:rsidR="00BE648D" w:rsidRPr="00B66276" w:rsidRDefault="00BE648D" w:rsidP="006D6D55">
      <w:pPr>
        <w:spacing w:after="0"/>
        <w:ind w:left="700" w:hanging="700"/>
        <w:jc w:val="both"/>
        <w:rPr>
          <w:rFonts w:ascii="Garamond" w:eastAsia="Times New Roman" w:hAnsi="Garamond"/>
          <w:b/>
          <w:sz w:val="22"/>
          <w:szCs w:val="22"/>
          <w:lang w:val="en-GB" w:eastAsia="fr-FR"/>
        </w:rPr>
      </w:pPr>
    </w:p>
    <w:p w14:paraId="7E6C6B5F" w14:textId="77777777" w:rsidR="00BE648D" w:rsidRPr="00B66276" w:rsidRDefault="001600F7" w:rsidP="006D6D55">
      <w:pPr>
        <w:spacing w:after="0"/>
        <w:ind w:left="697" w:hanging="697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2012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ab/>
      </w:r>
      <w:r w:rsidR="00BE648D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University of Edinburgh, UK</w:t>
      </w:r>
    </w:p>
    <w:p w14:paraId="546AB997" w14:textId="712744E8" w:rsidR="001600F7" w:rsidRPr="00B66276" w:rsidRDefault="00A83F5F" w:rsidP="006D6D55">
      <w:pPr>
        <w:spacing w:after="0"/>
        <w:ind w:left="697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>“</w:t>
      </w:r>
      <w:r w:rsidR="001600F7" w:rsidRPr="00B66276">
        <w:rPr>
          <w:rFonts w:ascii="Garamond" w:eastAsia="Times New Roman" w:hAnsi="Garamond"/>
          <w:sz w:val="22"/>
          <w:szCs w:val="22"/>
          <w:lang w:val="en-GB" w:eastAsia="fr-FR"/>
        </w:rPr>
        <w:t>A De</w:t>
      </w:r>
      <w:r w:rsidR="00DD031C" w:rsidRPr="00B66276">
        <w:rPr>
          <w:rFonts w:ascii="Garamond" w:eastAsia="Times New Roman" w:hAnsi="Garamond"/>
          <w:sz w:val="22"/>
          <w:szCs w:val="22"/>
          <w:lang w:val="en-GB" w:eastAsia="fr-FR"/>
        </w:rPr>
        <w:t>testable Traffic in Human Flesh</w:t>
      </w:r>
      <w:r w:rsidR="001600F7"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: British Policies against slavery and the slave trade in the </w:t>
      </w:r>
      <w:proofErr w:type="spellStart"/>
      <w:r w:rsidR="001600F7" w:rsidRPr="00B66276">
        <w:rPr>
          <w:rFonts w:ascii="Garamond" w:eastAsia="Times New Roman" w:hAnsi="Garamond"/>
          <w:sz w:val="22"/>
          <w:szCs w:val="22"/>
          <w:lang w:val="en-GB" w:eastAsia="fr-FR"/>
        </w:rPr>
        <w:t>Arabo</w:t>
      </w:r>
      <w:proofErr w:type="spellEnd"/>
      <w:r w:rsidR="001600F7" w:rsidRPr="00B66276">
        <w:rPr>
          <w:rFonts w:ascii="Garamond" w:eastAsia="Times New Roman" w:hAnsi="Garamond"/>
          <w:sz w:val="22"/>
          <w:szCs w:val="22"/>
          <w:lang w:val="en-GB" w:eastAsia="fr-FR"/>
        </w:rPr>
        <w:t>-P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>ersian Gulf in the 19th Century”</w:t>
      </w:r>
      <w:r w:rsidR="001600F7"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, 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>International C</w:t>
      </w:r>
      <w:r w:rsidR="001600F7" w:rsidRPr="00B66276">
        <w:rPr>
          <w:rFonts w:ascii="Garamond" w:eastAsia="Times New Roman" w:hAnsi="Garamond"/>
          <w:sz w:val="22"/>
          <w:szCs w:val="22"/>
          <w:lang w:val="en-GB" w:eastAsia="fr-FR"/>
        </w:rPr>
        <w:t>onference of the British S</w:t>
      </w:r>
      <w:r w:rsidR="001E3C15">
        <w:rPr>
          <w:rFonts w:ascii="Garamond" w:eastAsia="Times New Roman" w:hAnsi="Garamond"/>
          <w:sz w:val="22"/>
          <w:szCs w:val="22"/>
          <w:lang w:val="en-GB" w:eastAsia="fr-FR"/>
        </w:rPr>
        <w:t>cholar Society, 21-23 June</w:t>
      </w:r>
    </w:p>
    <w:p w14:paraId="375396E0" w14:textId="77777777" w:rsidR="00BE648D" w:rsidRPr="00B66276" w:rsidRDefault="00BE648D" w:rsidP="006D6D55">
      <w:pPr>
        <w:spacing w:after="0"/>
        <w:jc w:val="both"/>
        <w:rPr>
          <w:rFonts w:ascii="Garamond" w:eastAsia="Times New Roman" w:hAnsi="Garamond"/>
          <w:b/>
          <w:sz w:val="22"/>
          <w:szCs w:val="22"/>
          <w:lang w:val="en-GB" w:eastAsia="fr-FR"/>
        </w:rPr>
      </w:pPr>
    </w:p>
    <w:p w14:paraId="3CA72C17" w14:textId="77777777" w:rsidR="00BE648D" w:rsidRPr="00C013FB" w:rsidRDefault="00BE648D" w:rsidP="006D6D55">
      <w:pPr>
        <w:spacing w:after="0"/>
        <w:jc w:val="both"/>
        <w:rPr>
          <w:rFonts w:ascii="Garamond" w:eastAsia="Times New Roman" w:hAnsi="Garamond"/>
          <w:sz w:val="22"/>
          <w:szCs w:val="22"/>
          <w:lang w:eastAsia="fr-FR"/>
        </w:rPr>
      </w:pPr>
      <w:r w:rsidRPr="00C013FB">
        <w:rPr>
          <w:rFonts w:ascii="Garamond" w:eastAsia="Times New Roman" w:hAnsi="Garamond"/>
          <w:b/>
          <w:sz w:val="22"/>
          <w:szCs w:val="22"/>
          <w:lang w:eastAsia="fr-FR"/>
        </w:rPr>
        <w:t>2012</w:t>
      </w:r>
      <w:r w:rsidRPr="00C013FB">
        <w:rPr>
          <w:rFonts w:ascii="Garamond" w:eastAsia="Times New Roman" w:hAnsi="Garamond"/>
          <w:b/>
          <w:sz w:val="22"/>
          <w:szCs w:val="22"/>
          <w:lang w:eastAsia="fr-FR"/>
        </w:rPr>
        <w:tab/>
      </w:r>
      <w:r w:rsidRPr="00C013FB">
        <w:rPr>
          <w:rFonts w:ascii="Garamond" w:hAnsi="Garamond"/>
          <w:b/>
          <w:sz w:val="22"/>
        </w:rPr>
        <w:t xml:space="preserve">Sorbonne </w:t>
      </w:r>
      <w:proofErr w:type="spellStart"/>
      <w:r w:rsidRPr="00C013FB">
        <w:rPr>
          <w:rFonts w:ascii="Garamond" w:hAnsi="Garamond"/>
          <w:b/>
          <w:sz w:val="22"/>
        </w:rPr>
        <w:t>University</w:t>
      </w:r>
      <w:proofErr w:type="spellEnd"/>
      <w:r w:rsidRPr="00C013FB">
        <w:rPr>
          <w:rFonts w:ascii="Garamond" w:hAnsi="Garamond"/>
          <w:b/>
          <w:sz w:val="22"/>
        </w:rPr>
        <w:t>, Paris, France</w:t>
      </w:r>
      <w:r w:rsidRPr="00C013FB">
        <w:rPr>
          <w:rFonts w:ascii="Garamond" w:eastAsia="Times New Roman" w:hAnsi="Garamond"/>
          <w:sz w:val="22"/>
          <w:szCs w:val="22"/>
          <w:lang w:eastAsia="fr-FR"/>
        </w:rPr>
        <w:t xml:space="preserve"> </w:t>
      </w:r>
    </w:p>
    <w:p w14:paraId="1D5EA9A1" w14:textId="37EE566E" w:rsidR="001600F7" w:rsidRPr="00C013FB" w:rsidRDefault="00BE648D" w:rsidP="006D6D55">
      <w:pPr>
        <w:spacing w:after="0"/>
        <w:ind w:left="700" w:hanging="700"/>
        <w:jc w:val="both"/>
        <w:rPr>
          <w:rFonts w:ascii="Garamond" w:eastAsia="Times New Roman" w:hAnsi="Garamond"/>
          <w:sz w:val="22"/>
          <w:szCs w:val="22"/>
          <w:lang w:eastAsia="fr-FR"/>
        </w:rPr>
      </w:pPr>
      <w:r w:rsidRPr="00C013FB">
        <w:rPr>
          <w:rFonts w:ascii="Garamond" w:eastAsia="Times New Roman" w:hAnsi="Garamond"/>
          <w:sz w:val="22"/>
          <w:szCs w:val="22"/>
          <w:lang w:eastAsia="fr-FR"/>
        </w:rPr>
        <w:t xml:space="preserve"> </w:t>
      </w:r>
      <w:r w:rsidRPr="00C013FB">
        <w:rPr>
          <w:rFonts w:ascii="Garamond" w:eastAsia="Times New Roman" w:hAnsi="Garamond"/>
          <w:sz w:val="22"/>
          <w:szCs w:val="22"/>
          <w:lang w:eastAsia="fr-FR"/>
        </w:rPr>
        <w:tab/>
      </w:r>
      <w:r w:rsidR="009E3575" w:rsidRPr="00C013FB">
        <w:rPr>
          <w:rFonts w:ascii="Garamond" w:eastAsia="Times New Roman" w:hAnsi="Garamond"/>
          <w:sz w:val="22"/>
          <w:szCs w:val="22"/>
          <w:lang w:eastAsia="fr-FR"/>
        </w:rPr>
        <w:t>“</w:t>
      </w:r>
      <w:r w:rsidR="001600F7" w:rsidRPr="00C013FB">
        <w:rPr>
          <w:rFonts w:ascii="Garamond" w:eastAsia="Times New Roman" w:hAnsi="Garamond"/>
          <w:sz w:val="22"/>
          <w:szCs w:val="22"/>
          <w:lang w:eastAsia="fr-FR"/>
        </w:rPr>
        <w:t>Morale internatio</w:t>
      </w:r>
      <w:r w:rsidR="00DD031C" w:rsidRPr="00C013FB">
        <w:rPr>
          <w:rFonts w:ascii="Garamond" w:eastAsia="Times New Roman" w:hAnsi="Garamond"/>
          <w:sz w:val="22"/>
          <w:szCs w:val="22"/>
          <w:lang w:eastAsia="fr-FR"/>
        </w:rPr>
        <w:t>nale et gouvernance de l’espace</w:t>
      </w:r>
      <w:r w:rsidR="001600F7" w:rsidRPr="00C013FB">
        <w:rPr>
          <w:rFonts w:ascii="Garamond" w:eastAsia="Times New Roman" w:hAnsi="Garamond"/>
          <w:sz w:val="22"/>
          <w:szCs w:val="22"/>
          <w:lang w:eastAsia="fr-FR"/>
        </w:rPr>
        <w:t>: le Golfe Arabo-Persique sous domina</w:t>
      </w:r>
      <w:r w:rsidR="009E3575" w:rsidRPr="00C013FB">
        <w:rPr>
          <w:rFonts w:ascii="Garamond" w:eastAsia="Times New Roman" w:hAnsi="Garamond"/>
          <w:sz w:val="22"/>
          <w:szCs w:val="22"/>
          <w:lang w:eastAsia="fr-FR"/>
        </w:rPr>
        <w:t>tion britannique (1810-1880)”</w:t>
      </w:r>
      <w:r w:rsidR="00A83F5F" w:rsidRPr="00C013FB">
        <w:rPr>
          <w:rFonts w:ascii="Garamond" w:eastAsia="Times New Roman" w:hAnsi="Garamond"/>
          <w:sz w:val="22"/>
          <w:szCs w:val="22"/>
          <w:lang w:eastAsia="fr-FR"/>
        </w:rPr>
        <w:t xml:space="preserve">, International </w:t>
      </w:r>
      <w:proofErr w:type="spellStart"/>
      <w:r w:rsidR="00A83F5F" w:rsidRPr="00C013FB">
        <w:rPr>
          <w:rFonts w:ascii="Garamond" w:eastAsia="Times New Roman" w:hAnsi="Garamond"/>
          <w:sz w:val="22"/>
          <w:szCs w:val="22"/>
          <w:lang w:eastAsia="fr-FR"/>
        </w:rPr>
        <w:t>C</w:t>
      </w:r>
      <w:r w:rsidR="001600F7" w:rsidRPr="00C013FB">
        <w:rPr>
          <w:rFonts w:ascii="Garamond" w:eastAsia="Times New Roman" w:hAnsi="Garamond"/>
          <w:sz w:val="22"/>
          <w:szCs w:val="22"/>
          <w:lang w:eastAsia="fr-FR"/>
        </w:rPr>
        <w:t>onference</w:t>
      </w:r>
      <w:proofErr w:type="spellEnd"/>
      <w:r w:rsidR="001600F7" w:rsidRPr="00C013FB">
        <w:rPr>
          <w:rFonts w:ascii="Garamond" w:eastAsia="Times New Roman" w:hAnsi="Garamond"/>
          <w:sz w:val="22"/>
          <w:szCs w:val="22"/>
          <w:lang w:eastAsia="fr-FR"/>
        </w:rPr>
        <w:t xml:space="preserve"> </w:t>
      </w:r>
      <w:r w:rsidR="00107B2B" w:rsidRPr="00C013FB">
        <w:rPr>
          <w:rFonts w:ascii="Garamond" w:eastAsia="Times New Roman" w:hAnsi="Garamond"/>
          <w:sz w:val="22"/>
          <w:szCs w:val="22"/>
          <w:lang w:eastAsia="fr-FR"/>
        </w:rPr>
        <w:t>“</w:t>
      </w:r>
      <w:r w:rsidR="001600F7" w:rsidRPr="00C013FB">
        <w:rPr>
          <w:rFonts w:ascii="Garamond" w:eastAsia="Times New Roman" w:hAnsi="Garamond"/>
          <w:sz w:val="22"/>
          <w:szCs w:val="22"/>
          <w:lang w:eastAsia="fr-FR"/>
        </w:rPr>
        <w:t xml:space="preserve">Morale et diplomatie au </w:t>
      </w:r>
      <w:r w:rsidR="00107B2B" w:rsidRPr="00C013FB">
        <w:rPr>
          <w:rFonts w:ascii="Garamond" w:eastAsia="Times New Roman" w:hAnsi="Garamond"/>
          <w:iCs/>
          <w:sz w:val="22"/>
          <w:szCs w:val="22"/>
          <w:lang w:eastAsia="fr-FR"/>
        </w:rPr>
        <w:t>XIXe siècle”</w:t>
      </w:r>
      <w:r w:rsidR="001600F7" w:rsidRPr="00C013FB">
        <w:rPr>
          <w:rFonts w:ascii="Garamond" w:eastAsia="Times New Roman" w:hAnsi="Garamond"/>
          <w:iCs/>
          <w:sz w:val="22"/>
          <w:szCs w:val="22"/>
          <w:lang w:eastAsia="fr-FR"/>
        </w:rPr>
        <w:t>,</w:t>
      </w:r>
      <w:r w:rsidR="001600F7" w:rsidRPr="00C013FB">
        <w:rPr>
          <w:rFonts w:ascii="Garamond" w:eastAsia="Times New Roman" w:hAnsi="Garamond"/>
          <w:i/>
          <w:iCs/>
          <w:sz w:val="22"/>
          <w:szCs w:val="22"/>
          <w:lang w:eastAsia="fr-FR"/>
        </w:rPr>
        <w:t xml:space="preserve"> </w:t>
      </w:r>
      <w:r w:rsidR="001E3C15">
        <w:rPr>
          <w:rFonts w:ascii="Garamond" w:eastAsia="Times New Roman" w:hAnsi="Garamond"/>
          <w:sz w:val="22"/>
          <w:szCs w:val="22"/>
          <w:lang w:eastAsia="fr-FR"/>
        </w:rPr>
        <w:t xml:space="preserve">15-16 </w:t>
      </w:r>
      <w:proofErr w:type="spellStart"/>
      <w:r w:rsidR="001E3C15">
        <w:rPr>
          <w:rFonts w:ascii="Garamond" w:eastAsia="Times New Roman" w:hAnsi="Garamond"/>
          <w:sz w:val="22"/>
          <w:szCs w:val="22"/>
          <w:lang w:eastAsia="fr-FR"/>
        </w:rPr>
        <w:t>June</w:t>
      </w:r>
      <w:proofErr w:type="spellEnd"/>
    </w:p>
    <w:p w14:paraId="3BADCDA9" w14:textId="77777777" w:rsidR="006D6D55" w:rsidRPr="00C013FB" w:rsidRDefault="006D6D55" w:rsidP="006D6D55">
      <w:pPr>
        <w:spacing w:after="0"/>
        <w:ind w:left="700" w:hanging="700"/>
        <w:jc w:val="both"/>
        <w:rPr>
          <w:rFonts w:ascii="Garamond" w:eastAsia="Times New Roman" w:hAnsi="Garamond"/>
          <w:sz w:val="22"/>
          <w:szCs w:val="22"/>
          <w:lang w:eastAsia="fr-FR"/>
        </w:rPr>
      </w:pPr>
    </w:p>
    <w:p w14:paraId="36681EAB" w14:textId="4D768663" w:rsidR="00BE648D" w:rsidRPr="00B66276" w:rsidRDefault="001600F7" w:rsidP="006D6D55">
      <w:pPr>
        <w:spacing w:after="0"/>
        <w:ind w:left="697" w:hanging="697"/>
        <w:jc w:val="both"/>
        <w:rPr>
          <w:rFonts w:ascii="Garamond" w:eastAsia="Times New Roman" w:hAnsi="Garamond"/>
          <w:b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2012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ab/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 </w:t>
      </w:r>
      <w:r w:rsidR="00BE648D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French National Centre for Research (CNRS)</w:t>
      </w:r>
      <w:r w:rsidR="001E3C15">
        <w:rPr>
          <w:rFonts w:ascii="Garamond" w:eastAsia="Times New Roman" w:hAnsi="Garamond"/>
          <w:b/>
          <w:sz w:val="22"/>
          <w:szCs w:val="22"/>
          <w:lang w:val="en-GB" w:eastAsia="fr-FR"/>
        </w:rPr>
        <w:t>, Paris</w:t>
      </w:r>
    </w:p>
    <w:p w14:paraId="539E3BCF" w14:textId="733F6AF2" w:rsidR="001600F7" w:rsidRDefault="001E3C15" w:rsidP="006D6D55">
      <w:pPr>
        <w:spacing w:after="0"/>
        <w:ind w:left="697"/>
        <w:jc w:val="both"/>
        <w:rPr>
          <w:rFonts w:ascii="Garamond" w:eastAsia="Times New Roman" w:hAnsi="Garamond"/>
          <w:sz w:val="22"/>
          <w:szCs w:val="22"/>
          <w:lang w:eastAsia="fr-FR"/>
        </w:rPr>
      </w:pPr>
      <w:r w:rsidRPr="001E3C15">
        <w:rPr>
          <w:rFonts w:ascii="Garamond" w:eastAsia="Times New Roman" w:hAnsi="Garamond"/>
          <w:i/>
          <w:sz w:val="22"/>
          <w:szCs w:val="22"/>
          <w:lang w:eastAsia="fr-FR"/>
        </w:rPr>
        <w:t>“’</w:t>
      </w:r>
      <w:r w:rsidR="001600F7" w:rsidRPr="00C013FB">
        <w:rPr>
          <w:rFonts w:ascii="Garamond" w:eastAsia="Times New Roman" w:hAnsi="Garamond"/>
          <w:i/>
          <w:sz w:val="22"/>
          <w:szCs w:val="22"/>
          <w:lang w:eastAsia="fr-FR"/>
        </w:rPr>
        <w:t xml:space="preserve">A </w:t>
      </w:r>
      <w:proofErr w:type="spellStart"/>
      <w:r w:rsidR="00B061E6" w:rsidRPr="00C013FB">
        <w:rPr>
          <w:rFonts w:ascii="Garamond" w:eastAsia="Times New Roman" w:hAnsi="Garamond"/>
          <w:i/>
          <w:sz w:val="22"/>
          <w:szCs w:val="22"/>
          <w:lang w:eastAsia="fr-FR"/>
        </w:rPr>
        <w:t>Sea</w:t>
      </w:r>
      <w:proofErr w:type="spellEnd"/>
      <w:r w:rsidR="00B061E6" w:rsidRPr="00C013FB">
        <w:rPr>
          <w:rFonts w:ascii="Garamond" w:eastAsia="Times New Roman" w:hAnsi="Garamond"/>
          <w:i/>
          <w:sz w:val="22"/>
          <w:szCs w:val="22"/>
          <w:lang w:eastAsia="fr-FR"/>
        </w:rPr>
        <w:t xml:space="preserve"> of </w:t>
      </w:r>
      <w:proofErr w:type="spellStart"/>
      <w:r w:rsidR="00B061E6" w:rsidRPr="00C013FB">
        <w:rPr>
          <w:rFonts w:ascii="Garamond" w:eastAsia="Times New Roman" w:hAnsi="Garamond"/>
          <w:i/>
          <w:sz w:val="22"/>
          <w:szCs w:val="22"/>
          <w:lang w:eastAsia="fr-FR"/>
        </w:rPr>
        <w:t>Perpetual</w:t>
      </w:r>
      <w:proofErr w:type="spellEnd"/>
      <w:r w:rsidR="00B061E6" w:rsidRPr="00C013FB">
        <w:rPr>
          <w:rFonts w:ascii="Garamond" w:eastAsia="Times New Roman" w:hAnsi="Garamond"/>
          <w:i/>
          <w:sz w:val="22"/>
          <w:szCs w:val="22"/>
          <w:lang w:eastAsia="fr-FR"/>
        </w:rPr>
        <w:t xml:space="preserve"> Maritime </w:t>
      </w:r>
      <w:proofErr w:type="spellStart"/>
      <w:r w:rsidR="00B061E6" w:rsidRPr="00C013FB">
        <w:rPr>
          <w:rFonts w:ascii="Garamond" w:eastAsia="Times New Roman" w:hAnsi="Garamond"/>
          <w:i/>
          <w:sz w:val="22"/>
          <w:szCs w:val="22"/>
          <w:lang w:eastAsia="fr-FR"/>
        </w:rPr>
        <w:t>Truce</w:t>
      </w:r>
      <w:proofErr w:type="spellEnd"/>
      <w:r w:rsidR="001600F7" w:rsidRPr="00C013FB">
        <w:rPr>
          <w:rFonts w:ascii="Garamond" w:eastAsia="Times New Roman" w:hAnsi="Garamond"/>
          <w:i/>
          <w:sz w:val="22"/>
          <w:szCs w:val="22"/>
          <w:lang w:eastAsia="fr-FR"/>
        </w:rPr>
        <w:t>?</w:t>
      </w:r>
      <w:r>
        <w:rPr>
          <w:rFonts w:ascii="Garamond" w:eastAsia="Times New Roman" w:hAnsi="Garamond"/>
          <w:sz w:val="22"/>
          <w:szCs w:val="22"/>
          <w:lang w:eastAsia="fr-FR"/>
        </w:rPr>
        <w:t>’</w:t>
      </w:r>
      <w:r w:rsidR="001600F7" w:rsidRPr="00C013FB">
        <w:rPr>
          <w:rFonts w:ascii="Garamond" w:eastAsia="Times New Roman" w:hAnsi="Garamond"/>
          <w:sz w:val="22"/>
          <w:szCs w:val="22"/>
          <w:lang w:eastAsia="fr-FR"/>
        </w:rPr>
        <w:t xml:space="preserve">: Les Britanniques, les pirates </w:t>
      </w:r>
      <w:proofErr w:type="spellStart"/>
      <w:r w:rsidR="001600F7" w:rsidRPr="00C013FB">
        <w:rPr>
          <w:rFonts w:ascii="Garamond" w:eastAsia="Times New Roman" w:hAnsi="Garamond"/>
          <w:sz w:val="22"/>
          <w:szCs w:val="22"/>
          <w:lang w:eastAsia="fr-FR"/>
        </w:rPr>
        <w:t>Qawasims</w:t>
      </w:r>
      <w:proofErr w:type="spellEnd"/>
      <w:r w:rsidR="001600F7" w:rsidRPr="00C013FB">
        <w:rPr>
          <w:rFonts w:ascii="Garamond" w:eastAsia="Times New Roman" w:hAnsi="Garamond"/>
          <w:sz w:val="22"/>
          <w:szCs w:val="22"/>
          <w:lang w:eastAsia="fr-FR"/>
        </w:rPr>
        <w:t xml:space="preserve"> et la pacification du Go</w:t>
      </w:r>
      <w:r w:rsidR="009E3575" w:rsidRPr="00C013FB">
        <w:rPr>
          <w:rFonts w:ascii="Garamond" w:eastAsia="Times New Roman" w:hAnsi="Garamond"/>
          <w:sz w:val="22"/>
          <w:szCs w:val="22"/>
          <w:lang w:eastAsia="fr-FR"/>
        </w:rPr>
        <w:t>lfe Arabo-Persique (1809-</w:t>
      </w:r>
      <w:proofErr w:type="gramStart"/>
      <w:r w:rsidR="009E3575" w:rsidRPr="00C013FB">
        <w:rPr>
          <w:rFonts w:ascii="Garamond" w:eastAsia="Times New Roman" w:hAnsi="Garamond"/>
          <w:sz w:val="22"/>
          <w:szCs w:val="22"/>
          <w:lang w:eastAsia="fr-FR"/>
        </w:rPr>
        <w:t>1892 )</w:t>
      </w:r>
      <w:proofErr w:type="gramEnd"/>
      <w:r w:rsidR="009E3575" w:rsidRPr="00C013FB">
        <w:rPr>
          <w:rFonts w:ascii="Garamond" w:eastAsia="Times New Roman" w:hAnsi="Garamond"/>
          <w:sz w:val="22"/>
          <w:szCs w:val="22"/>
          <w:lang w:eastAsia="fr-FR"/>
        </w:rPr>
        <w:t xml:space="preserve">”, International </w:t>
      </w:r>
      <w:proofErr w:type="spellStart"/>
      <w:r w:rsidR="009E3575" w:rsidRPr="00C013FB">
        <w:rPr>
          <w:rFonts w:ascii="Garamond" w:eastAsia="Times New Roman" w:hAnsi="Garamond"/>
          <w:sz w:val="22"/>
          <w:szCs w:val="22"/>
          <w:lang w:eastAsia="fr-FR"/>
        </w:rPr>
        <w:t>C</w:t>
      </w:r>
      <w:r w:rsidR="001600F7" w:rsidRPr="00C013FB">
        <w:rPr>
          <w:rFonts w:ascii="Garamond" w:eastAsia="Times New Roman" w:hAnsi="Garamond"/>
          <w:sz w:val="22"/>
          <w:szCs w:val="22"/>
          <w:lang w:eastAsia="fr-FR"/>
        </w:rPr>
        <w:t>onference</w:t>
      </w:r>
      <w:proofErr w:type="spellEnd"/>
      <w:r w:rsidR="001600F7" w:rsidRPr="00C013FB">
        <w:rPr>
          <w:rFonts w:ascii="Garamond" w:eastAsia="Times New Roman" w:hAnsi="Garamond"/>
          <w:sz w:val="22"/>
          <w:szCs w:val="22"/>
          <w:lang w:eastAsia="fr-FR"/>
        </w:rPr>
        <w:t xml:space="preserve"> </w:t>
      </w:r>
      <w:r w:rsidR="006976B4" w:rsidRPr="00C013FB">
        <w:rPr>
          <w:rFonts w:ascii="Garamond" w:eastAsia="Times New Roman" w:hAnsi="Garamond"/>
          <w:bCs/>
          <w:sz w:val="22"/>
          <w:szCs w:val="22"/>
          <w:lang w:eastAsia="fr-FR"/>
        </w:rPr>
        <w:t>“</w:t>
      </w:r>
      <w:r w:rsidR="001600F7" w:rsidRPr="00C013FB">
        <w:rPr>
          <w:rFonts w:ascii="Garamond" w:eastAsia="Times New Roman" w:hAnsi="Garamond"/>
          <w:bCs/>
          <w:sz w:val="22"/>
          <w:szCs w:val="22"/>
          <w:lang w:eastAsia="fr-FR"/>
        </w:rPr>
        <w:t>Les ad</w:t>
      </w:r>
      <w:r>
        <w:rPr>
          <w:rFonts w:ascii="Garamond" w:eastAsia="Times New Roman" w:hAnsi="Garamond"/>
          <w:bCs/>
          <w:sz w:val="22"/>
          <w:szCs w:val="22"/>
          <w:lang w:eastAsia="fr-FR"/>
        </w:rPr>
        <w:t>ministrations coloniales et la ‘pacification’</w:t>
      </w:r>
      <w:r w:rsidR="001600F7" w:rsidRPr="00C013FB">
        <w:rPr>
          <w:rFonts w:ascii="Garamond" w:eastAsia="Times New Roman" w:hAnsi="Garamond"/>
          <w:bCs/>
          <w:sz w:val="22"/>
          <w:szCs w:val="22"/>
          <w:lang w:eastAsia="fr-FR"/>
        </w:rPr>
        <w:t>, XIXe-XXe siècles</w:t>
      </w:r>
      <w:r w:rsidR="006976B4" w:rsidRPr="00C013FB">
        <w:rPr>
          <w:rFonts w:ascii="Garamond" w:eastAsia="Times New Roman" w:hAnsi="Garamond"/>
          <w:bCs/>
          <w:sz w:val="22"/>
          <w:szCs w:val="22"/>
          <w:lang w:eastAsia="fr-FR"/>
        </w:rPr>
        <w:t>”</w:t>
      </w:r>
      <w:r w:rsidR="001600F7" w:rsidRPr="00C013FB">
        <w:rPr>
          <w:rFonts w:ascii="Garamond" w:eastAsia="Times New Roman" w:hAnsi="Garamond"/>
          <w:i/>
          <w:sz w:val="22"/>
          <w:szCs w:val="22"/>
          <w:lang w:eastAsia="fr-FR"/>
        </w:rPr>
        <w:t>,</w:t>
      </w:r>
      <w:r>
        <w:rPr>
          <w:rFonts w:ascii="Garamond" w:eastAsia="Times New Roman" w:hAnsi="Garamond"/>
          <w:sz w:val="22"/>
          <w:szCs w:val="22"/>
          <w:lang w:eastAsia="fr-FR"/>
        </w:rPr>
        <w:t xml:space="preserve"> 23-24 March</w:t>
      </w:r>
    </w:p>
    <w:p w14:paraId="2997D36F" w14:textId="77777777" w:rsidR="00933661" w:rsidRDefault="00933661" w:rsidP="006D6D55">
      <w:pPr>
        <w:spacing w:after="0"/>
        <w:ind w:left="697"/>
        <w:jc w:val="both"/>
        <w:rPr>
          <w:rFonts w:ascii="Garamond" w:eastAsia="Times New Roman" w:hAnsi="Garamond"/>
          <w:sz w:val="22"/>
          <w:szCs w:val="22"/>
          <w:lang w:eastAsia="fr-FR"/>
        </w:rPr>
      </w:pPr>
    </w:p>
    <w:p w14:paraId="40970CE9" w14:textId="77777777" w:rsidR="00933661" w:rsidRDefault="00933661" w:rsidP="006D6D55">
      <w:pPr>
        <w:spacing w:after="0"/>
        <w:ind w:left="697"/>
        <w:jc w:val="both"/>
        <w:rPr>
          <w:rFonts w:ascii="Garamond" w:eastAsia="Times New Roman" w:hAnsi="Garamond"/>
          <w:sz w:val="22"/>
          <w:szCs w:val="22"/>
          <w:lang w:eastAsia="fr-FR"/>
        </w:rPr>
      </w:pPr>
    </w:p>
    <w:p w14:paraId="7DD71A56" w14:textId="77777777" w:rsidR="00933661" w:rsidRPr="00C013FB" w:rsidRDefault="00933661" w:rsidP="006D6D55">
      <w:pPr>
        <w:spacing w:after="0"/>
        <w:ind w:left="697"/>
        <w:jc w:val="both"/>
        <w:rPr>
          <w:rFonts w:ascii="Garamond" w:eastAsia="Times New Roman" w:hAnsi="Garamond"/>
          <w:sz w:val="22"/>
          <w:szCs w:val="22"/>
          <w:lang w:eastAsia="fr-FR"/>
        </w:rPr>
      </w:pPr>
    </w:p>
    <w:p w14:paraId="59BC7FAE" w14:textId="77777777" w:rsidR="00BE648D" w:rsidRPr="00C013FB" w:rsidRDefault="00BE648D" w:rsidP="006D6D55">
      <w:pPr>
        <w:spacing w:after="0"/>
        <w:ind w:left="697"/>
        <w:jc w:val="both"/>
        <w:rPr>
          <w:rFonts w:ascii="Garamond" w:eastAsia="Times New Roman" w:hAnsi="Garamond"/>
          <w:bCs/>
          <w:sz w:val="22"/>
          <w:szCs w:val="22"/>
          <w:lang w:eastAsia="fr-FR"/>
        </w:rPr>
      </w:pPr>
    </w:p>
    <w:p w14:paraId="15D6A590" w14:textId="77777777" w:rsidR="00BE648D" w:rsidRPr="00C013FB" w:rsidRDefault="001600F7" w:rsidP="006D6D55">
      <w:pPr>
        <w:spacing w:after="0"/>
        <w:ind w:left="697" w:hanging="697"/>
        <w:jc w:val="both"/>
        <w:rPr>
          <w:rFonts w:ascii="Garamond" w:eastAsia="Times New Roman" w:hAnsi="Garamond"/>
          <w:sz w:val="22"/>
          <w:szCs w:val="22"/>
          <w:lang w:eastAsia="fr-FR"/>
        </w:rPr>
      </w:pPr>
      <w:r w:rsidRPr="00C013FB">
        <w:rPr>
          <w:rFonts w:ascii="Garamond" w:eastAsia="Times New Roman" w:hAnsi="Garamond"/>
          <w:b/>
          <w:sz w:val="22"/>
          <w:szCs w:val="22"/>
          <w:lang w:eastAsia="fr-FR"/>
        </w:rPr>
        <w:lastRenderedPageBreak/>
        <w:t>2011</w:t>
      </w:r>
      <w:r w:rsidRPr="00C013FB">
        <w:rPr>
          <w:rFonts w:ascii="Garamond" w:eastAsia="Times New Roman" w:hAnsi="Garamond"/>
          <w:b/>
          <w:sz w:val="22"/>
          <w:szCs w:val="22"/>
          <w:lang w:eastAsia="fr-FR"/>
        </w:rPr>
        <w:tab/>
      </w:r>
      <w:proofErr w:type="spellStart"/>
      <w:r w:rsidR="00BE648D" w:rsidRPr="00C013FB">
        <w:rPr>
          <w:rFonts w:ascii="Garamond" w:eastAsia="Times New Roman" w:hAnsi="Garamond"/>
          <w:b/>
          <w:sz w:val="22"/>
          <w:szCs w:val="22"/>
          <w:lang w:eastAsia="fr-FR"/>
        </w:rPr>
        <w:t>University</w:t>
      </w:r>
      <w:proofErr w:type="spellEnd"/>
      <w:r w:rsidR="00BE648D" w:rsidRPr="00C013FB">
        <w:rPr>
          <w:rFonts w:ascii="Garamond" w:eastAsia="Times New Roman" w:hAnsi="Garamond"/>
          <w:b/>
          <w:sz w:val="22"/>
          <w:szCs w:val="22"/>
          <w:lang w:eastAsia="fr-FR"/>
        </w:rPr>
        <w:t xml:space="preserve"> of Bordeaux IV</w:t>
      </w:r>
      <w:r w:rsidR="00BE648D" w:rsidRPr="00C013FB">
        <w:rPr>
          <w:rFonts w:ascii="Garamond" w:eastAsia="Times New Roman" w:hAnsi="Garamond"/>
          <w:b/>
          <w:i/>
          <w:sz w:val="22"/>
          <w:szCs w:val="22"/>
          <w:lang w:eastAsia="fr-FR"/>
        </w:rPr>
        <w:t xml:space="preserve">, </w:t>
      </w:r>
      <w:r w:rsidR="00BE648D" w:rsidRPr="00C013FB">
        <w:rPr>
          <w:rFonts w:ascii="Garamond" w:eastAsia="Times New Roman" w:hAnsi="Garamond"/>
          <w:b/>
          <w:sz w:val="22"/>
          <w:szCs w:val="22"/>
          <w:lang w:eastAsia="fr-FR"/>
        </w:rPr>
        <w:t>France</w:t>
      </w:r>
    </w:p>
    <w:p w14:paraId="4BAF0951" w14:textId="264028B5" w:rsidR="001600F7" w:rsidRPr="00C013FB" w:rsidRDefault="009E3575" w:rsidP="006D6D55">
      <w:pPr>
        <w:spacing w:after="0"/>
        <w:ind w:left="697"/>
        <w:jc w:val="both"/>
        <w:rPr>
          <w:rFonts w:ascii="Garamond" w:eastAsia="Times New Roman" w:hAnsi="Garamond"/>
          <w:sz w:val="22"/>
          <w:szCs w:val="22"/>
          <w:lang w:eastAsia="fr-FR"/>
        </w:rPr>
      </w:pPr>
      <w:r w:rsidRPr="00C013FB">
        <w:rPr>
          <w:rFonts w:ascii="Garamond" w:eastAsia="Times New Roman" w:hAnsi="Garamond"/>
          <w:sz w:val="22"/>
          <w:szCs w:val="22"/>
          <w:lang w:eastAsia="fr-FR"/>
        </w:rPr>
        <w:t>“</w:t>
      </w:r>
      <w:r w:rsidR="001E3C15">
        <w:rPr>
          <w:rFonts w:ascii="Garamond" w:eastAsia="Times New Roman" w:hAnsi="Garamond"/>
          <w:sz w:val="22"/>
          <w:szCs w:val="22"/>
          <w:lang w:eastAsia="fr-FR"/>
        </w:rPr>
        <w:t>’</w:t>
      </w:r>
      <w:r w:rsidR="001600F7" w:rsidRPr="00C013FB">
        <w:rPr>
          <w:rFonts w:ascii="Garamond" w:eastAsia="Times New Roman" w:hAnsi="Garamond"/>
          <w:i/>
          <w:sz w:val="22"/>
          <w:szCs w:val="22"/>
          <w:lang w:eastAsia="fr-FR"/>
        </w:rPr>
        <w:t xml:space="preserve">An </w:t>
      </w:r>
      <w:proofErr w:type="spellStart"/>
      <w:r w:rsidR="001600F7" w:rsidRPr="00C013FB">
        <w:rPr>
          <w:rFonts w:ascii="Garamond" w:eastAsia="Times New Roman" w:hAnsi="Garamond"/>
          <w:i/>
          <w:sz w:val="22"/>
          <w:szCs w:val="22"/>
          <w:lang w:eastAsia="fr-FR"/>
        </w:rPr>
        <w:t>ignominious</w:t>
      </w:r>
      <w:proofErr w:type="spellEnd"/>
      <w:r w:rsidR="001600F7" w:rsidRPr="00C013FB">
        <w:rPr>
          <w:rFonts w:ascii="Garamond" w:eastAsia="Times New Roman" w:hAnsi="Garamond"/>
          <w:i/>
          <w:sz w:val="22"/>
          <w:szCs w:val="22"/>
          <w:lang w:eastAsia="fr-FR"/>
        </w:rPr>
        <w:t xml:space="preserve"> </w:t>
      </w:r>
      <w:proofErr w:type="spellStart"/>
      <w:r w:rsidR="001600F7" w:rsidRPr="00C013FB">
        <w:rPr>
          <w:rFonts w:ascii="Garamond" w:eastAsia="Times New Roman" w:hAnsi="Garamond"/>
          <w:i/>
          <w:sz w:val="22"/>
          <w:szCs w:val="22"/>
          <w:lang w:eastAsia="fr-FR"/>
        </w:rPr>
        <w:t>traffic</w:t>
      </w:r>
      <w:proofErr w:type="spellEnd"/>
      <w:r w:rsidR="001E3C15">
        <w:rPr>
          <w:rFonts w:ascii="Garamond" w:eastAsia="Times New Roman" w:hAnsi="Garamond"/>
          <w:sz w:val="22"/>
          <w:szCs w:val="22"/>
          <w:lang w:eastAsia="fr-FR"/>
        </w:rPr>
        <w:t>’</w:t>
      </w:r>
      <w:r w:rsidR="001600F7" w:rsidRPr="00C013FB">
        <w:rPr>
          <w:rFonts w:ascii="Garamond" w:eastAsia="Times New Roman" w:hAnsi="Garamond"/>
          <w:i/>
          <w:sz w:val="22"/>
          <w:szCs w:val="22"/>
          <w:lang w:eastAsia="fr-FR"/>
        </w:rPr>
        <w:t xml:space="preserve">: </w:t>
      </w:r>
      <w:r w:rsidR="001600F7" w:rsidRPr="00C013FB">
        <w:rPr>
          <w:rFonts w:ascii="Garamond" w:eastAsia="Times New Roman" w:hAnsi="Garamond"/>
          <w:sz w:val="22"/>
          <w:szCs w:val="22"/>
          <w:lang w:eastAsia="fr-FR"/>
        </w:rPr>
        <w:t>la Grande Bretagne, la traite et l’esclavage (côte Est de l’Afrique, Golfe Arabo-Persique, mer Rouge</w:t>
      </w:r>
      <w:r w:rsidR="001E3C15">
        <w:rPr>
          <w:rFonts w:ascii="Garamond" w:eastAsia="Times New Roman" w:hAnsi="Garamond"/>
          <w:sz w:val="22"/>
          <w:szCs w:val="22"/>
          <w:lang w:eastAsia="fr-FR"/>
        </w:rPr>
        <w:t>), v.1820-v. 1920</w:t>
      </w:r>
      <w:r w:rsidRPr="00C013FB">
        <w:rPr>
          <w:rFonts w:ascii="Garamond" w:eastAsia="Times New Roman" w:hAnsi="Garamond"/>
          <w:sz w:val="22"/>
          <w:szCs w:val="22"/>
          <w:lang w:eastAsia="fr-FR"/>
        </w:rPr>
        <w:t>”</w:t>
      </w:r>
      <w:r w:rsidR="001600F7" w:rsidRPr="00C013FB">
        <w:rPr>
          <w:rFonts w:ascii="Garamond" w:eastAsia="Times New Roman" w:hAnsi="Garamond"/>
          <w:i/>
          <w:sz w:val="22"/>
          <w:szCs w:val="22"/>
          <w:lang w:eastAsia="fr-FR"/>
        </w:rPr>
        <w:t xml:space="preserve">, </w:t>
      </w:r>
      <w:proofErr w:type="spellStart"/>
      <w:r w:rsidRPr="00C013FB">
        <w:rPr>
          <w:rFonts w:ascii="Garamond" w:eastAsia="Times New Roman" w:hAnsi="Garamond"/>
          <w:sz w:val="22"/>
          <w:szCs w:val="22"/>
          <w:lang w:eastAsia="fr-FR"/>
        </w:rPr>
        <w:t>C</w:t>
      </w:r>
      <w:r w:rsidR="006976B4" w:rsidRPr="00C013FB">
        <w:rPr>
          <w:rFonts w:ascii="Garamond" w:eastAsia="Times New Roman" w:hAnsi="Garamond"/>
          <w:sz w:val="22"/>
          <w:szCs w:val="22"/>
          <w:lang w:eastAsia="fr-FR"/>
        </w:rPr>
        <w:t>onference</w:t>
      </w:r>
      <w:proofErr w:type="spellEnd"/>
      <w:r w:rsidR="006976B4" w:rsidRPr="00C013FB">
        <w:rPr>
          <w:rFonts w:ascii="Garamond" w:eastAsia="Times New Roman" w:hAnsi="Garamond"/>
          <w:sz w:val="22"/>
          <w:szCs w:val="22"/>
          <w:lang w:eastAsia="fr-FR"/>
        </w:rPr>
        <w:t xml:space="preserve"> “</w:t>
      </w:r>
      <w:r w:rsidR="001600F7" w:rsidRPr="00C013FB">
        <w:rPr>
          <w:rFonts w:ascii="Garamond" w:eastAsia="Times New Roman" w:hAnsi="Garamond"/>
          <w:sz w:val="22"/>
          <w:szCs w:val="22"/>
          <w:lang w:eastAsia="fr-FR"/>
        </w:rPr>
        <w:t>Esclavages, traites, travail contraint en Afrique : logiques po</w:t>
      </w:r>
      <w:r w:rsidR="006976B4" w:rsidRPr="00C013FB">
        <w:rPr>
          <w:rFonts w:ascii="Garamond" w:eastAsia="Times New Roman" w:hAnsi="Garamond"/>
          <w:sz w:val="22"/>
          <w:szCs w:val="22"/>
          <w:lang w:eastAsia="fr-FR"/>
        </w:rPr>
        <w:t>litiques et dynamiques sociales”</w:t>
      </w:r>
      <w:r w:rsidR="001600F7" w:rsidRPr="00C013FB">
        <w:rPr>
          <w:rFonts w:ascii="Garamond" w:eastAsia="Times New Roman" w:hAnsi="Garamond"/>
          <w:sz w:val="22"/>
          <w:szCs w:val="22"/>
          <w:lang w:eastAsia="fr-FR"/>
        </w:rPr>
        <w:t xml:space="preserve">, </w:t>
      </w:r>
      <w:r w:rsidRPr="00C013FB">
        <w:rPr>
          <w:rFonts w:ascii="Garamond" w:eastAsia="Times New Roman" w:hAnsi="Garamond"/>
          <w:sz w:val="22"/>
          <w:szCs w:val="22"/>
          <w:lang w:eastAsia="fr-FR"/>
        </w:rPr>
        <w:t>12-14 M</w:t>
      </w:r>
      <w:r w:rsidR="001E3C15">
        <w:rPr>
          <w:rFonts w:ascii="Garamond" w:eastAsia="Times New Roman" w:hAnsi="Garamond"/>
          <w:sz w:val="22"/>
          <w:szCs w:val="22"/>
          <w:lang w:eastAsia="fr-FR"/>
        </w:rPr>
        <w:t>ay</w:t>
      </w:r>
    </w:p>
    <w:p w14:paraId="137F6E5F" w14:textId="77777777" w:rsidR="00BE648D" w:rsidRPr="00C013FB" w:rsidRDefault="00BE648D" w:rsidP="00BE648D">
      <w:pPr>
        <w:spacing w:after="0"/>
        <w:ind w:left="697"/>
        <w:jc w:val="both"/>
        <w:rPr>
          <w:rFonts w:ascii="Garamond" w:eastAsia="Times New Roman" w:hAnsi="Garamond"/>
          <w:sz w:val="22"/>
          <w:szCs w:val="22"/>
          <w:lang w:eastAsia="fr-FR"/>
        </w:rPr>
      </w:pPr>
    </w:p>
    <w:p w14:paraId="15054DE2" w14:textId="636466C8" w:rsidR="001600F7" w:rsidRDefault="001600F7" w:rsidP="0038239D">
      <w:pPr>
        <w:spacing w:after="0"/>
        <w:jc w:val="both"/>
        <w:rPr>
          <w:rFonts w:ascii="Garamond" w:eastAsia="Times New Roman" w:hAnsi="Garamond"/>
          <w:b/>
          <w:u w:val="single"/>
          <w:lang w:val="en-GB" w:eastAsia="fr-FR"/>
        </w:rPr>
      </w:pPr>
      <w:r w:rsidRPr="00B66276">
        <w:rPr>
          <w:rFonts w:ascii="Garamond" w:eastAsia="Times New Roman" w:hAnsi="Garamond"/>
          <w:b/>
          <w:u w:val="single"/>
          <w:lang w:val="en-GB" w:eastAsia="fr-FR"/>
        </w:rPr>
        <w:t>SEMINARS AND WORKSHOPS</w:t>
      </w:r>
    </w:p>
    <w:p w14:paraId="20EB327F" w14:textId="37B754F0" w:rsidR="00476D80" w:rsidRDefault="00476D80" w:rsidP="00476D80">
      <w:pPr>
        <w:spacing w:after="0"/>
        <w:jc w:val="both"/>
        <w:rPr>
          <w:rFonts w:ascii="Garamond" w:eastAsia="Times New Roman" w:hAnsi="Garamond"/>
          <w:b/>
          <w:sz w:val="22"/>
          <w:szCs w:val="22"/>
          <w:lang w:val="en-GB" w:eastAsia="fr-FR"/>
        </w:rPr>
      </w:pPr>
      <w:r w:rsidRPr="00476D80">
        <w:rPr>
          <w:rFonts w:ascii="Garamond" w:eastAsia="Times New Roman" w:hAnsi="Garamond"/>
          <w:b/>
          <w:sz w:val="22"/>
          <w:szCs w:val="22"/>
          <w:lang w:val="en-GB" w:eastAsia="fr-FR"/>
        </w:rPr>
        <w:t>2015</w:t>
      </w:r>
      <w:r>
        <w:rPr>
          <w:rFonts w:ascii="Garamond" w:eastAsia="Times New Roman" w:hAnsi="Garamond"/>
          <w:b/>
          <w:sz w:val="22"/>
          <w:szCs w:val="22"/>
          <w:lang w:val="en-GB" w:eastAsia="fr-FR"/>
        </w:rPr>
        <w:tab/>
        <w:t xml:space="preserve">European University Institute, </w:t>
      </w:r>
      <w:r>
        <w:rPr>
          <w:rFonts w:ascii="Garamond" w:eastAsia="Times New Roman" w:hAnsi="Garamond"/>
          <w:b/>
          <w:sz w:val="22"/>
          <w:szCs w:val="22"/>
          <w:lang w:val="en-GB" w:eastAsia="fr-FR"/>
        </w:rPr>
        <w:t>“Europe and the World seminar”</w:t>
      </w:r>
    </w:p>
    <w:p w14:paraId="33EDA11D" w14:textId="011BCDDD" w:rsidR="00476D80" w:rsidRPr="00476D80" w:rsidRDefault="00476D80" w:rsidP="00476D80">
      <w:pPr>
        <w:spacing w:after="0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>
        <w:rPr>
          <w:rFonts w:ascii="Garamond" w:eastAsia="Times New Roman" w:hAnsi="Garamond"/>
          <w:b/>
          <w:sz w:val="22"/>
          <w:szCs w:val="22"/>
          <w:lang w:val="en-GB" w:eastAsia="fr-FR"/>
        </w:rPr>
        <w:tab/>
      </w:r>
      <w:r w:rsidRPr="00476D80">
        <w:rPr>
          <w:rFonts w:ascii="Garamond" w:eastAsia="Times New Roman" w:hAnsi="Garamond"/>
          <w:sz w:val="22"/>
          <w:szCs w:val="22"/>
          <w:lang w:val="en-GB" w:eastAsia="fr-FR"/>
        </w:rPr>
        <w:t>“European imperialisms in the Persian Gulf in the long 19</w:t>
      </w:r>
      <w:r w:rsidRPr="00476D80">
        <w:rPr>
          <w:rFonts w:ascii="Garamond" w:eastAsia="Times New Roman" w:hAnsi="Garamond"/>
          <w:sz w:val="22"/>
          <w:szCs w:val="22"/>
          <w:vertAlign w:val="superscript"/>
          <w:lang w:val="en-GB" w:eastAsia="fr-FR"/>
        </w:rPr>
        <w:t>th</w:t>
      </w:r>
      <w:r w:rsidRPr="00476D80">
        <w:rPr>
          <w:rFonts w:ascii="Garamond" w:eastAsia="Times New Roman" w:hAnsi="Garamond"/>
          <w:sz w:val="22"/>
          <w:szCs w:val="22"/>
          <w:lang w:val="en-GB" w:eastAsia="fr-FR"/>
        </w:rPr>
        <w:t xml:space="preserve"> century”, </w:t>
      </w:r>
      <w:r>
        <w:rPr>
          <w:rFonts w:ascii="Garamond" w:eastAsia="Times New Roman" w:hAnsi="Garamond"/>
          <w:sz w:val="22"/>
          <w:szCs w:val="22"/>
          <w:lang w:val="en-GB" w:eastAsia="fr-FR"/>
        </w:rPr>
        <w:t>3 December</w:t>
      </w:r>
    </w:p>
    <w:p w14:paraId="069BC542" w14:textId="77777777" w:rsidR="00476D80" w:rsidRDefault="00476D80" w:rsidP="0038239D">
      <w:pPr>
        <w:spacing w:after="0"/>
        <w:jc w:val="both"/>
        <w:rPr>
          <w:rFonts w:ascii="Garamond" w:eastAsia="Times New Roman" w:hAnsi="Garamond"/>
          <w:b/>
          <w:u w:val="single"/>
          <w:lang w:val="en-GB" w:eastAsia="fr-FR"/>
        </w:rPr>
      </w:pPr>
    </w:p>
    <w:p w14:paraId="22E52081" w14:textId="0DFA58E6" w:rsidR="00476D80" w:rsidRDefault="00476D80" w:rsidP="00476D80">
      <w:pPr>
        <w:spacing w:after="0"/>
        <w:ind w:left="705" w:hanging="705"/>
        <w:jc w:val="both"/>
        <w:rPr>
          <w:rFonts w:ascii="Garamond" w:eastAsia="Times New Roman" w:hAnsi="Garamond"/>
          <w:b/>
          <w:sz w:val="22"/>
          <w:szCs w:val="22"/>
          <w:lang w:val="en-GB" w:eastAsia="fr-FR"/>
        </w:rPr>
      </w:pPr>
      <w:r w:rsidRPr="00476D80">
        <w:rPr>
          <w:rFonts w:ascii="Garamond" w:eastAsia="Times New Roman" w:hAnsi="Garamond"/>
          <w:b/>
          <w:sz w:val="22"/>
          <w:szCs w:val="22"/>
          <w:lang w:val="en-GB" w:eastAsia="fr-FR"/>
        </w:rPr>
        <w:t>2015</w:t>
      </w:r>
      <w:r>
        <w:rPr>
          <w:rFonts w:ascii="Garamond" w:eastAsia="Times New Roman" w:hAnsi="Garamond"/>
          <w:b/>
          <w:sz w:val="22"/>
          <w:szCs w:val="22"/>
          <w:lang w:val="en-GB" w:eastAsia="fr-FR"/>
        </w:rPr>
        <w:tab/>
        <w:t>European University I</w:t>
      </w:r>
      <w:bookmarkStart w:id="0" w:name="_GoBack"/>
      <w:bookmarkEnd w:id="0"/>
      <w:r>
        <w:rPr>
          <w:rFonts w:ascii="Garamond" w:eastAsia="Times New Roman" w:hAnsi="Garamond"/>
          <w:b/>
          <w:sz w:val="22"/>
          <w:szCs w:val="22"/>
          <w:lang w:val="en-GB" w:eastAsia="fr-FR"/>
        </w:rPr>
        <w:t>nstitute, Department of History and Civilisation, research group “’</w:t>
      </w:r>
      <w:r w:rsidRPr="00476D80">
        <w:rPr>
          <w:rFonts w:ascii="Garamond" w:eastAsia="Times New Roman" w:hAnsi="Garamond"/>
          <w:b/>
          <w:sz w:val="22"/>
          <w:szCs w:val="22"/>
          <w:lang w:val="en-GB" w:eastAsia="fr-FR"/>
        </w:rPr>
        <w:t>These Islands': Ireland, Britain and the Empire</w:t>
      </w:r>
      <w:r>
        <w:rPr>
          <w:rFonts w:ascii="Garamond" w:eastAsia="Times New Roman" w:hAnsi="Garamond"/>
          <w:b/>
          <w:sz w:val="22"/>
          <w:szCs w:val="22"/>
          <w:lang w:val="en-GB" w:eastAsia="fr-FR"/>
        </w:rPr>
        <w:t>”</w:t>
      </w:r>
    </w:p>
    <w:p w14:paraId="5831395C" w14:textId="0688BE6E" w:rsidR="00476D80" w:rsidRPr="00476D80" w:rsidRDefault="00476D80" w:rsidP="00476D80">
      <w:pPr>
        <w:spacing w:after="0"/>
        <w:ind w:left="705" w:hanging="705"/>
        <w:jc w:val="both"/>
        <w:rPr>
          <w:rFonts w:ascii="Garamond" w:eastAsia="Times New Roman" w:hAnsi="Garamond"/>
          <w:sz w:val="22"/>
          <w:szCs w:val="22"/>
          <w:lang w:val="en-US" w:eastAsia="fr-FR"/>
        </w:rPr>
      </w:pPr>
      <w:r>
        <w:rPr>
          <w:rFonts w:ascii="Garamond" w:eastAsia="Times New Roman" w:hAnsi="Garamond"/>
          <w:b/>
          <w:sz w:val="22"/>
          <w:szCs w:val="22"/>
          <w:lang w:val="en-GB" w:eastAsia="fr-FR"/>
        </w:rPr>
        <w:tab/>
      </w:r>
      <w:r>
        <w:rPr>
          <w:rFonts w:ascii="Garamond" w:eastAsia="Times New Roman" w:hAnsi="Garamond"/>
          <w:sz w:val="22"/>
          <w:szCs w:val="22"/>
          <w:lang w:val="en-GB" w:eastAsia="fr-FR"/>
        </w:rPr>
        <w:t>“The Persian Gulf in the 19</w:t>
      </w:r>
      <w:r w:rsidRPr="00476D80">
        <w:rPr>
          <w:rFonts w:ascii="Garamond" w:eastAsia="Times New Roman" w:hAnsi="Garamond"/>
          <w:sz w:val="22"/>
          <w:szCs w:val="22"/>
          <w:vertAlign w:val="superscript"/>
          <w:lang w:val="en-GB" w:eastAsia="fr-FR"/>
        </w:rPr>
        <w:t>th</w:t>
      </w:r>
      <w:r>
        <w:rPr>
          <w:rFonts w:ascii="Garamond" w:eastAsia="Times New Roman" w:hAnsi="Garamond"/>
          <w:sz w:val="22"/>
          <w:szCs w:val="22"/>
          <w:lang w:val="en-GB" w:eastAsia="fr-FR"/>
        </w:rPr>
        <w:t xml:space="preserve"> century: a backwater of the British Empire?</w:t>
      </w:r>
      <w:proofErr w:type="gramStart"/>
      <w:r w:rsidR="006508B0">
        <w:rPr>
          <w:rFonts w:ascii="Garamond" w:eastAsia="Times New Roman" w:hAnsi="Garamond"/>
          <w:sz w:val="22"/>
          <w:szCs w:val="22"/>
          <w:lang w:val="en-GB" w:eastAsia="fr-FR"/>
        </w:rPr>
        <w:t>”,</w:t>
      </w:r>
      <w:proofErr w:type="gramEnd"/>
      <w:r w:rsidR="006508B0">
        <w:rPr>
          <w:rFonts w:ascii="Garamond" w:eastAsia="Times New Roman" w:hAnsi="Garamond"/>
          <w:sz w:val="22"/>
          <w:szCs w:val="22"/>
          <w:lang w:val="en-GB" w:eastAsia="fr-FR"/>
        </w:rPr>
        <w:t xml:space="preserve"> </w:t>
      </w:r>
      <w:r>
        <w:rPr>
          <w:rFonts w:ascii="Garamond" w:eastAsia="Times New Roman" w:hAnsi="Garamond"/>
          <w:sz w:val="22"/>
          <w:szCs w:val="22"/>
          <w:lang w:val="en-GB" w:eastAsia="fr-FR"/>
        </w:rPr>
        <w:t>8 December</w:t>
      </w:r>
    </w:p>
    <w:p w14:paraId="7ED03EB2" w14:textId="77777777" w:rsidR="00476D80" w:rsidRDefault="00476D80" w:rsidP="0038239D">
      <w:pPr>
        <w:spacing w:after="0"/>
        <w:jc w:val="both"/>
        <w:rPr>
          <w:rFonts w:ascii="Garamond" w:eastAsia="Times New Roman" w:hAnsi="Garamond"/>
          <w:b/>
          <w:sz w:val="22"/>
          <w:szCs w:val="22"/>
          <w:lang w:val="en-GB" w:eastAsia="fr-FR"/>
        </w:rPr>
      </w:pPr>
    </w:p>
    <w:p w14:paraId="76BC614C" w14:textId="6EA0BFAC" w:rsidR="00476D80" w:rsidRDefault="00476D80" w:rsidP="00476D80">
      <w:pPr>
        <w:spacing w:after="0"/>
        <w:ind w:left="705" w:hanging="705"/>
        <w:jc w:val="both"/>
        <w:rPr>
          <w:rFonts w:ascii="Garamond" w:eastAsia="Times New Roman" w:hAnsi="Garamond"/>
          <w:b/>
          <w:sz w:val="22"/>
          <w:szCs w:val="22"/>
          <w:lang w:val="en-GB" w:eastAsia="fr-FR"/>
        </w:rPr>
      </w:pPr>
      <w:r w:rsidRPr="00476D80">
        <w:rPr>
          <w:rFonts w:ascii="Garamond" w:eastAsia="Times New Roman" w:hAnsi="Garamond"/>
          <w:b/>
          <w:sz w:val="22"/>
          <w:szCs w:val="22"/>
          <w:lang w:val="en-GB" w:eastAsia="fr-FR"/>
        </w:rPr>
        <w:t>2015</w:t>
      </w:r>
      <w:r>
        <w:rPr>
          <w:rFonts w:ascii="Garamond" w:eastAsia="Times New Roman" w:hAnsi="Garamond"/>
          <w:b/>
          <w:sz w:val="22"/>
          <w:szCs w:val="22"/>
          <w:lang w:val="en-GB" w:eastAsia="fr-FR"/>
        </w:rPr>
        <w:tab/>
      </w:r>
      <w:r>
        <w:rPr>
          <w:rFonts w:ascii="Garamond" w:eastAsia="Times New Roman" w:hAnsi="Garamond"/>
          <w:b/>
          <w:sz w:val="22"/>
          <w:szCs w:val="22"/>
          <w:lang w:val="en-GB" w:eastAsia="fr-FR"/>
        </w:rPr>
        <w:t>European University Institute, D</w:t>
      </w:r>
      <w:r>
        <w:rPr>
          <w:rFonts w:ascii="Garamond" w:eastAsia="Times New Roman" w:hAnsi="Garamond"/>
          <w:b/>
          <w:sz w:val="22"/>
          <w:szCs w:val="22"/>
          <w:lang w:val="en-GB" w:eastAsia="fr-FR"/>
        </w:rPr>
        <w:t>epartment of History and Civilisation</w:t>
      </w:r>
    </w:p>
    <w:p w14:paraId="46D47380" w14:textId="6AAD41C6" w:rsidR="00476D80" w:rsidRPr="006508B0" w:rsidRDefault="006508B0" w:rsidP="006508B0">
      <w:pPr>
        <w:spacing w:after="0"/>
        <w:ind w:left="705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 w:rsidRPr="006508B0">
        <w:rPr>
          <w:rFonts w:ascii="Garamond" w:eastAsia="Times New Roman" w:hAnsi="Garamond"/>
          <w:sz w:val="22"/>
          <w:szCs w:val="22"/>
          <w:lang w:val="en-GB" w:eastAsia="fr-FR"/>
        </w:rPr>
        <w:t xml:space="preserve">“British oil imperialism in SW Persia: the </w:t>
      </w:r>
      <w:proofErr w:type="spellStart"/>
      <w:r w:rsidRPr="006508B0">
        <w:rPr>
          <w:rFonts w:ascii="Garamond" w:eastAsia="Times New Roman" w:hAnsi="Garamond"/>
          <w:sz w:val="22"/>
          <w:szCs w:val="22"/>
          <w:lang w:val="en-GB" w:eastAsia="fr-FR"/>
        </w:rPr>
        <w:t>Baktiari</w:t>
      </w:r>
      <w:proofErr w:type="spellEnd"/>
      <w:r w:rsidRPr="006508B0">
        <w:rPr>
          <w:rFonts w:ascii="Garamond" w:eastAsia="Times New Roman" w:hAnsi="Garamond"/>
          <w:sz w:val="22"/>
          <w:szCs w:val="22"/>
          <w:lang w:val="en-GB" w:eastAsia="fr-FR"/>
        </w:rPr>
        <w:t xml:space="preserve"> as scapegoats of Empire”</w:t>
      </w:r>
    </w:p>
    <w:p w14:paraId="60EBED51" w14:textId="77777777" w:rsidR="00476D80" w:rsidRPr="00476D80" w:rsidRDefault="00476D80" w:rsidP="0038239D">
      <w:pPr>
        <w:spacing w:after="0"/>
        <w:jc w:val="both"/>
        <w:rPr>
          <w:rFonts w:ascii="Garamond" w:eastAsia="Times New Roman" w:hAnsi="Garamond"/>
          <w:b/>
          <w:sz w:val="22"/>
          <w:szCs w:val="22"/>
          <w:lang w:val="en-GB" w:eastAsia="fr-FR"/>
        </w:rPr>
      </w:pPr>
    </w:p>
    <w:p w14:paraId="424B93A4" w14:textId="41A92EC6" w:rsidR="006D6D55" w:rsidRDefault="006D6D55" w:rsidP="00316DA1">
      <w:pPr>
        <w:spacing w:after="0"/>
        <w:jc w:val="both"/>
        <w:rPr>
          <w:rFonts w:ascii="Garamond" w:eastAsia="Times New Roman" w:hAnsi="Garamond"/>
          <w:b/>
          <w:sz w:val="22"/>
          <w:szCs w:val="22"/>
          <w:lang w:val="en-GB" w:eastAsia="fr-FR"/>
        </w:rPr>
      </w:pPr>
      <w:r w:rsidRPr="006D6D55">
        <w:rPr>
          <w:rFonts w:ascii="Garamond" w:eastAsia="Times New Roman" w:hAnsi="Garamond"/>
          <w:b/>
          <w:sz w:val="22"/>
          <w:szCs w:val="22"/>
          <w:lang w:val="en-GB" w:eastAsia="fr-FR"/>
        </w:rPr>
        <w:t>2015</w:t>
      </w:r>
      <w:r>
        <w:rPr>
          <w:rFonts w:ascii="Garamond" w:eastAsia="Times New Roman" w:hAnsi="Garamond"/>
          <w:b/>
          <w:sz w:val="22"/>
          <w:szCs w:val="22"/>
          <w:lang w:val="en-GB" w:eastAsia="fr-FR"/>
        </w:rPr>
        <w:tab/>
        <w:t xml:space="preserve">Trinity College, Dublin, Workshop on Unconventional Warfare </w:t>
      </w:r>
    </w:p>
    <w:p w14:paraId="0ABE2A30" w14:textId="1B17DE90" w:rsidR="006D6D55" w:rsidRPr="006D6D55" w:rsidRDefault="006D6D55" w:rsidP="00316DA1">
      <w:pPr>
        <w:spacing w:after="0"/>
        <w:ind w:left="700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proofErr w:type="gramStart"/>
      <w:r w:rsidRPr="006D6D55">
        <w:rPr>
          <w:rFonts w:ascii="Garamond" w:eastAsia="Times New Roman" w:hAnsi="Garamond"/>
          <w:sz w:val="22"/>
          <w:szCs w:val="22"/>
          <w:lang w:val="en-GB" w:eastAsia="fr-FR"/>
        </w:rPr>
        <w:t>“</w:t>
      </w:r>
      <w:r w:rsidR="001E3C15">
        <w:rPr>
          <w:rFonts w:ascii="Garamond" w:eastAsia="Times New Roman" w:hAnsi="Garamond"/>
          <w:sz w:val="22"/>
          <w:szCs w:val="22"/>
          <w:lang w:val="en-GB" w:eastAsia="fr-FR"/>
        </w:rPr>
        <w:t>’Pirates, bandits and fanatics’</w:t>
      </w:r>
      <w:r w:rsidRPr="006D6D55">
        <w:rPr>
          <w:rFonts w:ascii="Garamond" w:eastAsia="Times New Roman" w:hAnsi="Garamond"/>
          <w:sz w:val="22"/>
          <w:szCs w:val="22"/>
          <w:lang w:val="en-GB" w:eastAsia="fr-FR"/>
        </w:rPr>
        <w:t>.</w:t>
      </w:r>
      <w:proofErr w:type="gramEnd"/>
      <w:r w:rsidRPr="006D6D55">
        <w:rPr>
          <w:rFonts w:ascii="Garamond" w:eastAsia="Times New Roman" w:hAnsi="Garamond"/>
          <w:sz w:val="22"/>
          <w:szCs w:val="22"/>
          <w:lang w:val="en-GB" w:eastAsia="fr-FR"/>
        </w:rPr>
        <w:t xml:space="preserve"> </w:t>
      </w:r>
      <w:proofErr w:type="spellStart"/>
      <w:r w:rsidRPr="006D6D55">
        <w:rPr>
          <w:rFonts w:ascii="Garamond" w:eastAsia="Times New Roman" w:hAnsi="Garamond"/>
          <w:sz w:val="22"/>
          <w:szCs w:val="22"/>
          <w:lang w:val="en-GB" w:eastAsia="fr-FR"/>
        </w:rPr>
        <w:t>Taxinomia</w:t>
      </w:r>
      <w:proofErr w:type="spellEnd"/>
      <w:r w:rsidRPr="006D6D55">
        <w:rPr>
          <w:rFonts w:ascii="Garamond" w:eastAsia="Times New Roman" w:hAnsi="Garamond"/>
          <w:sz w:val="22"/>
          <w:szCs w:val="22"/>
          <w:lang w:val="en-GB" w:eastAsia="fr-FR"/>
        </w:rPr>
        <w:t xml:space="preserve"> and v</w:t>
      </w:r>
      <w:r w:rsidR="00AA568E">
        <w:rPr>
          <w:rFonts w:ascii="Garamond" w:eastAsia="Times New Roman" w:hAnsi="Garamond"/>
          <w:sz w:val="22"/>
          <w:szCs w:val="22"/>
          <w:lang w:val="en-GB" w:eastAsia="fr-FR"/>
        </w:rPr>
        <w:t>iolence as a tool of empire-</w:t>
      </w:r>
      <w:r w:rsidRPr="006D6D55">
        <w:rPr>
          <w:rFonts w:ascii="Garamond" w:eastAsia="Times New Roman" w:hAnsi="Garamond"/>
          <w:sz w:val="22"/>
          <w:szCs w:val="22"/>
          <w:lang w:val="en-GB" w:eastAsia="fr-FR"/>
        </w:rPr>
        <w:t xml:space="preserve">building in the </w:t>
      </w:r>
      <w:r w:rsidR="00AA568E">
        <w:rPr>
          <w:rFonts w:ascii="Garamond" w:eastAsia="Times New Roman" w:hAnsi="Garamond"/>
          <w:sz w:val="22"/>
          <w:szCs w:val="22"/>
          <w:lang w:val="en-GB" w:eastAsia="fr-FR"/>
        </w:rPr>
        <w:t>Persian Gulf (c. 1800-</w:t>
      </w:r>
      <w:r w:rsidRPr="006D6D55">
        <w:rPr>
          <w:rFonts w:ascii="Garamond" w:eastAsia="Times New Roman" w:hAnsi="Garamond"/>
          <w:sz w:val="22"/>
          <w:szCs w:val="22"/>
          <w:lang w:val="en-GB" w:eastAsia="fr-FR"/>
        </w:rPr>
        <w:t>1890)</w:t>
      </w:r>
      <w:r w:rsidR="001E3C15">
        <w:rPr>
          <w:rFonts w:ascii="Garamond" w:eastAsia="Times New Roman" w:hAnsi="Garamond"/>
          <w:sz w:val="22"/>
          <w:szCs w:val="22"/>
          <w:lang w:val="en-GB" w:eastAsia="fr-FR"/>
        </w:rPr>
        <w:t>”</w:t>
      </w:r>
      <w:r w:rsidR="00316DA1">
        <w:rPr>
          <w:rFonts w:ascii="Garamond" w:eastAsia="Times New Roman" w:hAnsi="Garamond"/>
          <w:sz w:val="22"/>
          <w:szCs w:val="22"/>
          <w:lang w:val="en-GB" w:eastAsia="fr-FR"/>
        </w:rPr>
        <w:t>, 6-7 March</w:t>
      </w:r>
    </w:p>
    <w:p w14:paraId="39280FD8" w14:textId="77777777" w:rsidR="006D6D55" w:rsidRDefault="006D6D55" w:rsidP="00316DA1">
      <w:pPr>
        <w:spacing w:after="0"/>
        <w:ind w:left="700" w:hanging="700"/>
        <w:jc w:val="both"/>
        <w:rPr>
          <w:rFonts w:ascii="Garamond" w:hAnsi="Garamond"/>
          <w:b/>
          <w:caps/>
          <w:sz w:val="22"/>
          <w:lang w:val="en-GB"/>
        </w:rPr>
      </w:pPr>
    </w:p>
    <w:p w14:paraId="38E387DB" w14:textId="354F9604" w:rsidR="00BE648D" w:rsidRPr="00B66276" w:rsidRDefault="00F22DEE" w:rsidP="00316DA1">
      <w:pPr>
        <w:spacing w:after="0"/>
        <w:ind w:left="700" w:hanging="700"/>
        <w:jc w:val="both"/>
        <w:rPr>
          <w:rFonts w:ascii="Garamond" w:hAnsi="Garamond"/>
          <w:caps/>
          <w:sz w:val="22"/>
          <w:lang w:val="en-GB"/>
        </w:rPr>
      </w:pPr>
      <w:r w:rsidRPr="00B66276">
        <w:rPr>
          <w:rFonts w:ascii="Garamond" w:hAnsi="Garamond"/>
          <w:b/>
          <w:caps/>
          <w:sz w:val="22"/>
          <w:lang w:val="en-GB"/>
        </w:rPr>
        <w:t>2014</w:t>
      </w:r>
      <w:r w:rsidRPr="00B66276">
        <w:rPr>
          <w:rFonts w:ascii="Garamond" w:hAnsi="Garamond"/>
          <w:b/>
          <w:caps/>
          <w:sz w:val="22"/>
          <w:lang w:val="en-GB"/>
        </w:rPr>
        <w:tab/>
      </w:r>
      <w:r w:rsidR="00BE648D" w:rsidRPr="00B66276">
        <w:rPr>
          <w:rFonts w:ascii="Garamond" w:hAnsi="Garamond"/>
          <w:b/>
          <w:sz w:val="22"/>
          <w:lang w:val="en-GB"/>
        </w:rPr>
        <w:t>British History Seminar, Sorbonne University</w:t>
      </w:r>
      <w:r w:rsidR="00BE648D" w:rsidRPr="00B66276">
        <w:rPr>
          <w:rFonts w:ascii="Garamond" w:hAnsi="Garamond"/>
          <w:b/>
          <w:caps/>
          <w:sz w:val="22"/>
          <w:lang w:val="en-GB"/>
        </w:rPr>
        <w:t xml:space="preserve">, </w:t>
      </w:r>
      <w:r w:rsidR="00BE648D" w:rsidRPr="00B66276">
        <w:rPr>
          <w:rFonts w:ascii="Garamond" w:hAnsi="Garamond"/>
          <w:b/>
          <w:sz w:val="22"/>
          <w:lang w:val="en-GB"/>
        </w:rPr>
        <w:t>Paris</w:t>
      </w:r>
    </w:p>
    <w:p w14:paraId="3AA86210" w14:textId="471BAFF9" w:rsidR="0038239D" w:rsidRPr="00C013FB" w:rsidRDefault="00F22DEE" w:rsidP="00316DA1">
      <w:pPr>
        <w:spacing w:after="0"/>
        <w:ind w:left="700"/>
        <w:jc w:val="both"/>
        <w:rPr>
          <w:rFonts w:ascii="Garamond" w:hAnsi="Garamond"/>
          <w:sz w:val="22"/>
        </w:rPr>
      </w:pPr>
      <w:r w:rsidRPr="00C013FB">
        <w:rPr>
          <w:rFonts w:ascii="Garamond" w:hAnsi="Garamond"/>
          <w:caps/>
          <w:sz w:val="22"/>
        </w:rPr>
        <w:t>“</w:t>
      </w:r>
      <w:r w:rsidR="001E3C15">
        <w:rPr>
          <w:rStyle w:val="yiv1741968750"/>
          <w:rFonts w:ascii="Garamond" w:hAnsi="Garamond"/>
          <w:i/>
          <w:iCs/>
          <w:sz w:val="22"/>
        </w:rPr>
        <w:t xml:space="preserve">’An </w:t>
      </w:r>
      <w:proofErr w:type="spellStart"/>
      <w:r w:rsidR="001E3C15">
        <w:rPr>
          <w:rStyle w:val="yiv1741968750"/>
          <w:rFonts w:ascii="Garamond" w:hAnsi="Garamond"/>
          <w:i/>
          <w:iCs/>
          <w:sz w:val="22"/>
        </w:rPr>
        <w:t>imperial</w:t>
      </w:r>
      <w:proofErr w:type="spellEnd"/>
      <w:r w:rsidR="001E3C15">
        <w:rPr>
          <w:rStyle w:val="yiv1741968750"/>
          <w:rFonts w:ascii="Garamond" w:hAnsi="Garamond"/>
          <w:i/>
          <w:iCs/>
          <w:sz w:val="22"/>
        </w:rPr>
        <w:t xml:space="preserve"> tour’</w:t>
      </w:r>
      <w:r w:rsidRPr="00C013FB">
        <w:rPr>
          <w:rStyle w:val="yiv1741968750"/>
          <w:rFonts w:ascii="Garamond" w:hAnsi="Garamond"/>
          <w:i/>
          <w:iCs/>
          <w:sz w:val="22"/>
        </w:rPr>
        <w:t>.</w:t>
      </w:r>
      <w:r w:rsidRPr="00C013FB">
        <w:rPr>
          <w:rStyle w:val="yiv1741968750"/>
          <w:rFonts w:ascii="Garamond" w:hAnsi="Garamond"/>
          <w:sz w:val="22"/>
        </w:rPr>
        <w:t xml:space="preserve"> Le voyage de Lord </w:t>
      </w:r>
      <w:proofErr w:type="spellStart"/>
      <w:r w:rsidRPr="00C013FB">
        <w:rPr>
          <w:rStyle w:val="yiv1741968750"/>
          <w:rFonts w:ascii="Garamond" w:hAnsi="Garamond"/>
          <w:sz w:val="22"/>
        </w:rPr>
        <w:t>Curzon</w:t>
      </w:r>
      <w:proofErr w:type="spellEnd"/>
      <w:r w:rsidRPr="00C013FB">
        <w:rPr>
          <w:rStyle w:val="yiv1741968750"/>
          <w:rFonts w:ascii="Garamond" w:hAnsi="Garamond"/>
          <w:sz w:val="22"/>
        </w:rPr>
        <w:t xml:space="preserve"> en 1903 ou l'achèvement d'un siècle de politique anglo-indienne dans le Golfe ?</w:t>
      </w:r>
      <w:r w:rsidRPr="00C013FB">
        <w:rPr>
          <w:rFonts w:ascii="Garamond" w:hAnsi="Garamond"/>
          <w:sz w:val="22"/>
        </w:rPr>
        <w:t xml:space="preserve">”, 12 </w:t>
      </w:r>
      <w:proofErr w:type="spellStart"/>
      <w:r w:rsidR="003B6F5E" w:rsidRPr="00C013FB">
        <w:rPr>
          <w:rFonts w:ascii="Garamond" w:hAnsi="Garamond"/>
          <w:sz w:val="22"/>
        </w:rPr>
        <w:t>November</w:t>
      </w:r>
      <w:proofErr w:type="spellEnd"/>
    </w:p>
    <w:p w14:paraId="34DA0AA1" w14:textId="77777777" w:rsidR="00EE5410" w:rsidRPr="00C013FB" w:rsidRDefault="00EE5410" w:rsidP="00316DA1">
      <w:pPr>
        <w:spacing w:after="0"/>
        <w:ind w:left="700" w:hanging="700"/>
        <w:jc w:val="both"/>
        <w:rPr>
          <w:rFonts w:ascii="Garamond" w:hAnsi="Garamond"/>
          <w:sz w:val="22"/>
        </w:rPr>
      </w:pPr>
    </w:p>
    <w:p w14:paraId="0DE62C37" w14:textId="3B277DC7" w:rsidR="00BE648D" w:rsidRPr="00B66276" w:rsidRDefault="00F22DEE" w:rsidP="00316DA1">
      <w:pPr>
        <w:spacing w:after="0"/>
        <w:ind w:left="697" w:hanging="697"/>
        <w:jc w:val="both"/>
        <w:rPr>
          <w:rFonts w:ascii="Garamond" w:hAnsi="Garamond"/>
          <w:b/>
          <w:sz w:val="22"/>
          <w:szCs w:val="28"/>
          <w:lang w:val="en-GB"/>
        </w:rPr>
      </w:pPr>
      <w:r w:rsidRPr="00B66276">
        <w:rPr>
          <w:rFonts w:ascii="Garamond" w:hAnsi="Garamond"/>
          <w:b/>
          <w:sz w:val="22"/>
          <w:lang w:val="en-GB"/>
        </w:rPr>
        <w:t xml:space="preserve">2014 </w:t>
      </w:r>
      <w:r w:rsidRPr="00B66276">
        <w:rPr>
          <w:rFonts w:ascii="Garamond" w:hAnsi="Garamond"/>
          <w:sz w:val="22"/>
          <w:lang w:val="en-GB"/>
        </w:rPr>
        <w:tab/>
      </w:r>
      <w:r w:rsidR="00BE648D" w:rsidRPr="00B66276">
        <w:rPr>
          <w:rFonts w:ascii="Garamond" w:hAnsi="Garamond"/>
          <w:b/>
          <w:sz w:val="22"/>
          <w:lang w:val="en-GB"/>
        </w:rPr>
        <w:t xml:space="preserve">Workshop of </w:t>
      </w:r>
      <w:r w:rsidR="00BE648D" w:rsidRPr="00B66276">
        <w:rPr>
          <w:rFonts w:ascii="Garamond" w:hAnsi="Garamond"/>
          <w:b/>
          <w:sz w:val="22"/>
          <w:szCs w:val="28"/>
          <w:lang w:val="en-GB"/>
        </w:rPr>
        <w:t>Modern and Late Modern History, Sorbonne University, Paris</w:t>
      </w:r>
    </w:p>
    <w:p w14:paraId="49A7AF68" w14:textId="67EE1F9E" w:rsidR="00F22DEE" w:rsidRPr="00C013FB" w:rsidRDefault="00F22DEE" w:rsidP="00316DA1">
      <w:pPr>
        <w:spacing w:after="0"/>
        <w:ind w:left="697"/>
        <w:jc w:val="both"/>
        <w:rPr>
          <w:rFonts w:ascii="Garamond" w:hAnsi="Garamond"/>
          <w:sz w:val="22"/>
          <w:szCs w:val="28"/>
        </w:rPr>
      </w:pPr>
      <w:r w:rsidRPr="00C013FB">
        <w:rPr>
          <w:rFonts w:ascii="Garamond" w:hAnsi="Garamond"/>
          <w:sz w:val="22"/>
        </w:rPr>
        <w:t>“</w:t>
      </w:r>
      <w:r w:rsidR="001E3C15">
        <w:rPr>
          <w:rStyle w:val="yiv1741968750"/>
          <w:rFonts w:ascii="Garamond" w:hAnsi="Garamond"/>
          <w:i/>
          <w:iCs/>
          <w:sz w:val="22"/>
        </w:rPr>
        <w:t>’</w:t>
      </w:r>
      <w:r w:rsidRPr="00C013FB">
        <w:rPr>
          <w:rFonts w:ascii="Garamond" w:hAnsi="Garamond"/>
          <w:i/>
          <w:sz w:val="22"/>
        </w:rPr>
        <w:t xml:space="preserve">A </w:t>
      </w:r>
      <w:proofErr w:type="spellStart"/>
      <w:r w:rsidRPr="00C013FB">
        <w:rPr>
          <w:rFonts w:ascii="Garamond" w:hAnsi="Garamond"/>
          <w:i/>
          <w:sz w:val="22"/>
        </w:rPr>
        <w:t>matter</w:t>
      </w:r>
      <w:proofErr w:type="spellEnd"/>
      <w:r w:rsidRPr="00C013FB">
        <w:rPr>
          <w:rFonts w:ascii="Garamond" w:hAnsi="Garamond"/>
          <w:i/>
          <w:sz w:val="22"/>
        </w:rPr>
        <w:t xml:space="preserve"> of </w:t>
      </w:r>
      <w:proofErr w:type="spellStart"/>
      <w:r w:rsidRPr="00C013FB">
        <w:rPr>
          <w:rFonts w:ascii="Garamond" w:hAnsi="Garamond"/>
          <w:i/>
          <w:sz w:val="22"/>
        </w:rPr>
        <w:t>imperial</w:t>
      </w:r>
      <w:proofErr w:type="spellEnd"/>
      <w:r w:rsidRPr="00C013FB">
        <w:rPr>
          <w:rFonts w:ascii="Garamond" w:hAnsi="Garamond"/>
          <w:i/>
          <w:sz w:val="22"/>
        </w:rPr>
        <w:t xml:space="preserve"> </w:t>
      </w:r>
      <w:proofErr w:type="spellStart"/>
      <w:r w:rsidRPr="00C013FB">
        <w:rPr>
          <w:rFonts w:ascii="Garamond" w:hAnsi="Garamond"/>
          <w:i/>
          <w:sz w:val="22"/>
        </w:rPr>
        <w:t>safety</w:t>
      </w:r>
      <w:proofErr w:type="spellEnd"/>
      <w:r w:rsidR="001E3C15">
        <w:rPr>
          <w:rStyle w:val="yiv1741968750"/>
          <w:rFonts w:ascii="Garamond" w:hAnsi="Garamond"/>
          <w:i/>
          <w:iCs/>
          <w:sz w:val="22"/>
        </w:rPr>
        <w:t>’</w:t>
      </w:r>
      <w:r w:rsidRPr="00C013FB">
        <w:rPr>
          <w:rFonts w:ascii="Garamond" w:hAnsi="Garamond"/>
          <w:sz w:val="22"/>
          <w:szCs w:val="28"/>
        </w:rPr>
        <w:t xml:space="preserve">, </w:t>
      </w:r>
      <w:r w:rsidRPr="00C013FB">
        <w:rPr>
          <w:rFonts w:ascii="Garamond" w:hAnsi="Garamond"/>
          <w:sz w:val="22"/>
        </w:rPr>
        <w:t xml:space="preserve">Trafic d’armes et contrebande dans le Golfe Arabo-Persique : la mondialisation d’un </w:t>
      </w:r>
      <w:r w:rsidR="001E3C15">
        <w:rPr>
          <w:rFonts w:ascii="Garamond" w:hAnsi="Garamond"/>
          <w:sz w:val="22"/>
        </w:rPr>
        <w:t>espace à la fin du XIXe siècle</w:t>
      </w:r>
      <w:r w:rsidR="001E3C15" w:rsidRPr="00C013FB">
        <w:rPr>
          <w:rFonts w:ascii="Garamond" w:hAnsi="Garamond"/>
          <w:sz w:val="22"/>
          <w:szCs w:val="22"/>
        </w:rPr>
        <w:t>”</w:t>
      </w:r>
      <w:r w:rsidRPr="00C013FB">
        <w:rPr>
          <w:rFonts w:ascii="Garamond" w:hAnsi="Garamond"/>
          <w:sz w:val="22"/>
        </w:rPr>
        <w:t xml:space="preserve">, </w:t>
      </w:r>
      <w:r w:rsidR="003B6F5E" w:rsidRPr="00C013FB">
        <w:rPr>
          <w:rFonts w:ascii="Garamond" w:hAnsi="Garamond"/>
          <w:sz w:val="22"/>
          <w:szCs w:val="28"/>
        </w:rPr>
        <w:t>17 May</w:t>
      </w:r>
    </w:p>
    <w:p w14:paraId="05E6B001" w14:textId="77777777" w:rsidR="00BE648D" w:rsidRPr="00C013FB" w:rsidRDefault="00BE648D" w:rsidP="00316DA1">
      <w:pPr>
        <w:spacing w:after="0"/>
        <w:ind w:left="697"/>
        <w:jc w:val="both"/>
        <w:rPr>
          <w:rFonts w:ascii="Garamond" w:hAnsi="Garamond"/>
          <w:sz w:val="22"/>
          <w:szCs w:val="28"/>
        </w:rPr>
      </w:pPr>
    </w:p>
    <w:p w14:paraId="507EEF2B" w14:textId="77777777" w:rsidR="00BE648D" w:rsidRPr="00C013FB" w:rsidRDefault="00F22DEE" w:rsidP="00316DA1">
      <w:pPr>
        <w:spacing w:after="0"/>
        <w:ind w:left="697" w:hanging="697"/>
        <w:jc w:val="both"/>
        <w:rPr>
          <w:rFonts w:ascii="Garamond" w:hAnsi="Garamond"/>
          <w:bCs/>
          <w:sz w:val="22"/>
          <w:szCs w:val="22"/>
        </w:rPr>
      </w:pPr>
      <w:r w:rsidRPr="00C013FB">
        <w:rPr>
          <w:rFonts w:ascii="Garamond" w:hAnsi="Garamond"/>
          <w:b/>
          <w:sz w:val="22"/>
        </w:rPr>
        <w:t>2013</w:t>
      </w:r>
      <w:r w:rsidRPr="00C013FB">
        <w:rPr>
          <w:rFonts w:ascii="Garamond" w:hAnsi="Garamond"/>
          <w:b/>
          <w:sz w:val="22"/>
        </w:rPr>
        <w:tab/>
      </w:r>
      <w:proofErr w:type="spellStart"/>
      <w:r w:rsidR="00BE648D" w:rsidRPr="00C013FB">
        <w:rPr>
          <w:rFonts w:ascii="Garamond" w:hAnsi="Garamond"/>
          <w:b/>
          <w:sz w:val="22"/>
          <w:szCs w:val="22"/>
        </w:rPr>
        <w:t>Research</w:t>
      </w:r>
      <w:proofErr w:type="spellEnd"/>
      <w:r w:rsidR="00BE648D" w:rsidRPr="00C013FB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="00BE648D" w:rsidRPr="00C013FB">
        <w:rPr>
          <w:rFonts w:ascii="Garamond" w:hAnsi="Garamond"/>
          <w:b/>
          <w:sz w:val="22"/>
          <w:szCs w:val="22"/>
        </w:rPr>
        <w:t>Seminar</w:t>
      </w:r>
      <w:proofErr w:type="spellEnd"/>
      <w:r w:rsidR="00BE648D" w:rsidRPr="00C013FB">
        <w:rPr>
          <w:rFonts w:ascii="Garamond" w:hAnsi="Garamond"/>
          <w:b/>
          <w:sz w:val="22"/>
          <w:szCs w:val="22"/>
        </w:rPr>
        <w:t xml:space="preserve"> on </w:t>
      </w:r>
      <w:proofErr w:type="spellStart"/>
      <w:r w:rsidR="00BE648D" w:rsidRPr="00C013FB">
        <w:rPr>
          <w:rFonts w:ascii="Garamond" w:hAnsi="Garamond"/>
          <w:b/>
          <w:sz w:val="22"/>
          <w:szCs w:val="22"/>
        </w:rPr>
        <w:t>Iranian</w:t>
      </w:r>
      <w:proofErr w:type="spellEnd"/>
      <w:r w:rsidR="00BE648D" w:rsidRPr="00C013FB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="00BE648D" w:rsidRPr="00C013FB">
        <w:rPr>
          <w:rFonts w:ascii="Garamond" w:hAnsi="Garamond"/>
          <w:b/>
          <w:sz w:val="22"/>
          <w:szCs w:val="22"/>
        </w:rPr>
        <w:t>History</w:t>
      </w:r>
      <w:proofErr w:type="spellEnd"/>
      <w:r w:rsidR="00BE648D" w:rsidRPr="00C013FB">
        <w:rPr>
          <w:rFonts w:ascii="Garamond" w:hAnsi="Garamond"/>
          <w:b/>
          <w:sz w:val="22"/>
          <w:szCs w:val="22"/>
        </w:rPr>
        <w:t xml:space="preserve">, Sorbonne Nouvelle </w:t>
      </w:r>
      <w:proofErr w:type="spellStart"/>
      <w:r w:rsidR="00BE648D" w:rsidRPr="00C013FB">
        <w:rPr>
          <w:rFonts w:ascii="Garamond" w:hAnsi="Garamond"/>
          <w:b/>
          <w:sz w:val="22"/>
          <w:szCs w:val="22"/>
        </w:rPr>
        <w:t>University</w:t>
      </w:r>
      <w:proofErr w:type="spellEnd"/>
      <w:r w:rsidR="00BE648D" w:rsidRPr="00C013FB">
        <w:rPr>
          <w:rFonts w:ascii="Garamond" w:hAnsi="Garamond"/>
          <w:b/>
          <w:bCs/>
          <w:sz w:val="22"/>
          <w:szCs w:val="22"/>
        </w:rPr>
        <w:t>, Paris</w:t>
      </w:r>
    </w:p>
    <w:p w14:paraId="3C8D811E" w14:textId="18A93DDC" w:rsidR="00F22DEE" w:rsidRPr="00C013FB" w:rsidRDefault="003B6F5E" w:rsidP="00316DA1">
      <w:pPr>
        <w:spacing w:after="0"/>
        <w:ind w:left="697"/>
        <w:jc w:val="both"/>
        <w:rPr>
          <w:rFonts w:ascii="Garamond" w:hAnsi="Garamond"/>
          <w:sz w:val="22"/>
          <w:szCs w:val="22"/>
        </w:rPr>
      </w:pPr>
      <w:r w:rsidRPr="00C013FB">
        <w:rPr>
          <w:rFonts w:ascii="Garamond" w:hAnsi="Garamond"/>
          <w:bCs/>
          <w:sz w:val="22"/>
          <w:szCs w:val="22"/>
        </w:rPr>
        <w:t>“</w:t>
      </w:r>
      <w:r w:rsidR="00EF7CFF" w:rsidRPr="00C013FB">
        <w:rPr>
          <w:rFonts w:ascii="Garamond" w:hAnsi="Garamond"/>
          <w:bCs/>
          <w:sz w:val="22"/>
          <w:szCs w:val="22"/>
        </w:rPr>
        <w:t>Une utopie impériale</w:t>
      </w:r>
      <w:r w:rsidR="00F22DEE" w:rsidRPr="00C013FB">
        <w:rPr>
          <w:rFonts w:ascii="Garamond" w:hAnsi="Garamond"/>
          <w:bCs/>
          <w:sz w:val="22"/>
          <w:szCs w:val="22"/>
        </w:rPr>
        <w:t>: Quand la Grande-Bretagne regardait vers la Perse. Le cas de la Karun River </w:t>
      </w:r>
      <w:r w:rsidRPr="00C013FB">
        <w:rPr>
          <w:rFonts w:ascii="Garamond" w:hAnsi="Garamond"/>
          <w:sz w:val="22"/>
          <w:szCs w:val="22"/>
        </w:rPr>
        <w:t>(vers 1860-vers 1900)”</w:t>
      </w:r>
      <w:r w:rsidR="00BE648D" w:rsidRPr="00C013FB">
        <w:rPr>
          <w:rFonts w:ascii="Garamond" w:hAnsi="Garamond"/>
          <w:sz w:val="22"/>
          <w:szCs w:val="22"/>
        </w:rPr>
        <w:t>,</w:t>
      </w:r>
      <w:r w:rsidRPr="00C013FB">
        <w:rPr>
          <w:rFonts w:ascii="Garamond" w:hAnsi="Garamond"/>
          <w:sz w:val="22"/>
          <w:szCs w:val="22"/>
        </w:rPr>
        <w:t xml:space="preserve"> 23 May</w:t>
      </w:r>
    </w:p>
    <w:p w14:paraId="2FB6DB98" w14:textId="77777777" w:rsidR="00BE648D" w:rsidRPr="00C013FB" w:rsidRDefault="00BE648D" w:rsidP="00316DA1">
      <w:pPr>
        <w:spacing w:after="0"/>
        <w:ind w:left="697"/>
        <w:jc w:val="both"/>
        <w:rPr>
          <w:rStyle w:val="yiv7122031904"/>
          <w:rFonts w:ascii="Garamond" w:hAnsi="Garamond"/>
          <w:b/>
          <w:sz w:val="22"/>
        </w:rPr>
      </w:pPr>
    </w:p>
    <w:p w14:paraId="2A06B530" w14:textId="082A3677" w:rsidR="00BE648D" w:rsidRPr="00634E0F" w:rsidRDefault="009E3575" w:rsidP="00316DA1">
      <w:pPr>
        <w:spacing w:after="0"/>
        <w:ind w:left="697" w:hanging="697"/>
        <w:jc w:val="both"/>
        <w:rPr>
          <w:rFonts w:ascii="Garamond" w:hAnsi="Garamond"/>
          <w:b/>
          <w:sz w:val="22"/>
          <w:lang w:val="en-US"/>
        </w:rPr>
      </w:pPr>
      <w:r w:rsidRPr="00634E0F">
        <w:rPr>
          <w:rFonts w:ascii="Garamond" w:hAnsi="Garamond"/>
          <w:b/>
          <w:sz w:val="22"/>
          <w:lang w:val="en-US"/>
        </w:rPr>
        <w:t>2013</w:t>
      </w:r>
      <w:r w:rsidRPr="00634E0F">
        <w:rPr>
          <w:rFonts w:ascii="Garamond" w:hAnsi="Garamond"/>
          <w:b/>
          <w:sz w:val="22"/>
          <w:lang w:val="en-US"/>
        </w:rPr>
        <w:tab/>
      </w:r>
      <w:r w:rsidR="00BE648D" w:rsidRPr="00634E0F">
        <w:rPr>
          <w:rFonts w:ascii="Garamond" w:hAnsi="Garamond"/>
          <w:b/>
          <w:sz w:val="22"/>
          <w:lang w:val="en-US"/>
        </w:rPr>
        <w:t>Arts &amp;</w:t>
      </w:r>
      <w:r w:rsidR="00634E0F" w:rsidRPr="00634E0F">
        <w:rPr>
          <w:rFonts w:ascii="Garamond" w:hAnsi="Garamond"/>
          <w:b/>
          <w:sz w:val="22"/>
          <w:lang w:val="en-US"/>
        </w:rPr>
        <w:t xml:space="preserve"> Humanities Symposium</w:t>
      </w:r>
      <w:r w:rsidR="00BE648D" w:rsidRPr="00634E0F">
        <w:rPr>
          <w:rFonts w:ascii="Garamond" w:hAnsi="Garamond"/>
          <w:b/>
          <w:sz w:val="22"/>
          <w:lang w:val="en-US"/>
        </w:rPr>
        <w:t xml:space="preserve">, Trinity College, Cambridge University, UK </w:t>
      </w:r>
    </w:p>
    <w:p w14:paraId="69A95BB8" w14:textId="641568F2" w:rsidR="009E3575" w:rsidRPr="00B66276" w:rsidRDefault="009E3575" w:rsidP="00316DA1">
      <w:pPr>
        <w:spacing w:after="0"/>
        <w:ind w:left="697"/>
        <w:jc w:val="both"/>
        <w:rPr>
          <w:rFonts w:ascii="Garamond" w:hAnsi="Garamond"/>
          <w:sz w:val="22"/>
          <w:lang w:val="en-GB"/>
        </w:rPr>
      </w:pPr>
      <w:r w:rsidRPr="00634E0F">
        <w:rPr>
          <w:rFonts w:ascii="Garamond" w:hAnsi="Garamond"/>
          <w:sz w:val="22"/>
          <w:lang w:val="en-GB"/>
        </w:rPr>
        <w:t>“</w:t>
      </w:r>
      <w:r w:rsidR="00DA227E" w:rsidRPr="00B66276">
        <w:rPr>
          <w:rFonts w:ascii="Garamond" w:hAnsi="Garamond"/>
          <w:sz w:val="22"/>
          <w:lang w:val="en-GB"/>
        </w:rPr>
        <w:t>Towards the British Lake</w:t>
      </w:r>
      <w:r w:rsidRPr="00B66276">
        <w:rPr>
          <w:rFonts w:ascii="Garamond" w:hAnsi="Garamond"/>
          <w:sz w:val="22"/>
          <w:lang w:val="en-GB"/>
        </w:rPr>
        <w:t xml:space="preserve">: The Conquest of the Upper Gulf by the British “, 21 April </w:t>
      </w:r>
    </w:p>
    <w:p w14:paraId="7F3B1037" w14:textId="77777777" w:rsidR="00BE648D" w:rsidRPr="00B66276" w:rsidRDefault="00BE648D" w:rsidP="00316DA1">
      <w:pPr>
        <w:spacing w:after="0"/>
        <w:jc w:val="both"/>
        <w:rPr>
          <w:rFonts w:ascii="Garamond" w:hAnsi="Garamond"/>
          <w:b/>
          <w:sz w:val="22"/>
          <w:lang w:val="en-GB"/>
        </w:rPr>
      </w:pPr>
    </w:p>
    <w:p w14:paraId="29045FF4" w14:textId="77777777" w:rsidR="00BE648D" w:rsidRPr="00B66276" w:rsidRDefault="009E3575" w:rsidP="00316DA1">
      <w:pPr>
        <w:spacing w:after="0"/>
        <w:jc w:val="both"/>
        <w:rPr>
          <w:rFonts w:ascii="Garamond" w:hAnsi="Garamond"/>
          <w:b/>
          <w:sz w:val="22"/>
          <w:lang w:val="en-GB"/>
        </w:rPr>
      </w:pPr>
      <w:r w:rsidRPr="00B66276">
        <w:rPr>
          <w:rFonts w:ascii="Garamond" w:hAnsi="Garamond"/>
          <w:b/>
          <w:sz w:val="22"/>
          <w:lang w:val="en-GB"/>
        </w:rPr>
        <w:t xml:space="preserve">2013 </w:t>
      </w:r>
      <w:r w:rsidRPr="00B66276">
        <w:rPr>
          <w:rFonts w:ascii="Garamond" w:hAnsi="Garamond"/>
          <w:b/>
          <w:sz w:val="22"/>
          <w:lang w:val="en-GB"/>
        </w:rPr>
        <w:tab/>
      </w:r>
      <w:r w:rsidR="00BE648D" w:rsidRPr="00B66276">
        <w:rPr>
          <w:rFonts w:ascii="Garamond" w:hAnsi="Garamond"/>
          <w:b/>
          <w:sz w:val="22"/>
          <w:szCs w:val="22"/>
          <w:lang w:val="en-GB"/>
        </w:rPr>
        <w:t>International Workshop “Piracy and Jurisprudence”, Southampton University</w:t>
      </w:r>
      <w:r w:rsidR="00BE648D" w:rsidRPr="00B66276">
        <w:rPr>
          <w:rFonts w:ascii="Garamond" w:hAnsi="Garamond"/>
          <w:b/>
          <w:sz w:val="22"/>
          <w:lang w:val="en-GB"/>
        </w:rPr>
        <w:t>, UK</w:t>
      </w:r>
    </w:p>
    <w:p w14:paraId="14513C9F" w14:textId="6454DC3C" w:rsidR="00BE648D" w:rsidRPr="00B66276" w:rsidRDefault="009E3575" w:rsidP="00316DA1">
      <w:pPr>
        <w:spacing w:after="0"/>
        <w:ind w:left="700"/>
        <w:rPr>
          <w:rFonts w:ascii="Garamond" w:hAnsi="Garamond"/>
          <w:sz w:val="22"/>
          <w:szCs w:val="22"/>
          <w:lang w:val="en-GB"/>
        </w:rPr>
      </w:pPr>
      <w:r w:rsidRPr="00B66276">
        <w:rPr>
          <w:rFonts w:ascii="Garamond" w:hAnsi="Garamond"/>
          <w:b/>
          <w:sz w:val="22"/>
          <w:lang w:val="en-GB"/>
        </w:rPr>
        <w:t>“</w:t>
      </w:r>
      <w:r w:rsidRPr="00B66276">
        <w:rPr>
          <w:rFonts w:ascii="Garamond" w:hAnsi="Garamond"/>
          <w:sz w:val="22"/>
          <w:szCs w:val="22"/>
          <w:lang w:val="en-GB"/>
        </w:rPr>
        <w:t>“Those sanguinary Barbarians”: Imperial discourse and literary representations of the Gulf Pirates in the 19</w:t>
      </w:r>
      <w:r w:rsidRPr="00B66276">
        <w:rPr>
          <w:rFonts w:ascii="Garamond" w:hAnsi="Garamond"/>
          <w:sz w:val="22"/>
          <w:szCs w:val="22"/>
          <w:vertAlign w:val="superscript"/>
          <w:lang w:val="en-GB"/>
        </w:rPr>
        <w:t>th</w:t>
      </w:r>
      <w:r w:rsidRPr="00B66276">
        <w:rPr>
          <w:rFonts w:ascii="Garamond" w:hAnsi="Garamond"/>
          <w:sz w:val="22"/>
          <w:szCs w:val="22"/>
          <w:lang w:val="en-GB"/>
        </w:rPr>
        <w:t xml:space="preserve"> and 20</w:t>
      </w:r>
      <w:r w:rsidRPr="00B66276">
        <w:rPr>
          <w:rFonts w:ascii="Garamond" w:hAnsi="Garamond"/>
          <w:sz w:val="22"/>
          <w:szCs w:val="22"/>
          <w:vertAlign w:val="superscript"/>
          <w:lang w:val="en-GB"/>
        </w:rPr>
        <w:t>th</w:t>
      </w:r>
      <w:r w:rsidR="00316DA1">
        <w:rPr>
          <w:rFonts w:ascii="Garamond" w:hAnsi="Garamond"/>
          <w:sz w:val="22"/>
          <w:szCs w:val="22"/>
          <w:lang w:val="en-GB"/>
        </w:rPr>
        <w:t xml:space="preserve"> Centuries”, </w:t>
      </w:r>
      <w:r w:rsidRPr="00B66276">
        <w:rPr>
          <w:rFonts w:ascii="Garamond" w:hAnsi="Garamond"/>
          <w:sz w:val="22"/>
          <w:szCs w:val="22"/>
          <w:lang w:val="en-GB"/>
        </w:rPr>
        <w:t>21-22 June</w:t>
      </w:r>
    </w:p>
    <w:p w14:paraId="17647B36" w14:textId="77777777" w:rsidR="00BE648D" w:rsidRPr="00B66276" w:rsidRDefault="00BE648D" w:rsidP="00316DA1">
      <w:pPr>
        <w:spacing w:after="0"/>
        <w:ind w:left="700"/>
        <w:rPr>
          <w:rFonts w:ascii="Garamond" w:hAnsi="Garamond"/>
          <w:sz w:val="22"/>
          <w:szCs w:val="22"/>
          <w:lang w:val="en-GB"/>
        </w:rPr>
      </w:pPr>
    </w:p>
    <w:p w14:paraId="26CD746B" w14:textId="378A83AB" w:rsidR="00BE648D" w:rsidRPr="00B66276" w:rsidRDefault="001600F7" w:rsidP="00316DA1">
      <w:pPr>
        <w:spacing w:after="0"/>
        <w:ind w:left="697" w:hanging="697"/>
        <w:jc w:val="both"/>
        <w:rPr>
          <w:rFonts w:ascii="Garamond" w:eastAsia="Times New Roman" w:hAnsi="Garamond"/>
          <w:b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2013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ab/>
      </w:r>
      <w:r w:rsidR="00BE648D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Maritime and Oceanic History Workshop, Faculty of History, Cambridge University, UK </w:t>
      </w:r>
    </w:p>
    <w:p w14:paraId="07898855" w14:textId="72BA49E2" w:rsidR="001600F7" w:rsidRPr="00B66276" w:rsidRDefault="001600F7" w:rsidP="00316DA1">
      <w:pPr>
        <w:spacing w:after="0"/>
        <w:ind w:left="697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>“Anglo-Ottoman rivalries and the conquest of the Northern Gulf at the end of the 19</w:t>
      </w:r>
      <w:r w:rsidRPr="00B66276">
        <w:rPr>
          <w:rFonts w:ascii="Garamond" w:eastAsia="Times New Roman" w:hAnsi="Garamond"/>
          <w:sz w:val="22"/>
          <w:szCs w:val="22"/>
          <w:vertAlign w:val="superscript"/>
          <w:lang w:val="en-GB" w:eastAsia="fr-FR"/>
        </w:rPr>
        <w:t>th</w:t>
      </w:r>
      <w:r w:rsidR="00634E0F">
        <w:rPr>
          <w:rFonts w:ascii="Garamond" w:eastAsia="Times New Roman" w:hAnsi="Garamond"/>
          <w:sz w:val="22"/>
          <w:szCs w:val="22"/>
          <w:lang w:val="en-GB" w:eastAsia="fr-FR"/>
        </w:rPr>
        <w:t xml:space="preserve"> c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entury: towards a maritime jurisdiction”, </w:t>
      </w:r>
      <w:r w:rsidR="009E3575" w:rsidRPr="00B66276">
        <w:rPr>
          <w:rFonts w:ascii="Garamond" w:eastAsia="Times New Roman" w:hAnsi="Garamond"/>
          <w:sz w:val="22"/>
          <w:szCs w:val="22"/>
          <w:lang w:val="en-GB" w:eastAsia="fr-FR"/>
        </w:rPr>
        <w:t>13 M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>arch 2012</w:t>
      </w:r>
    </w:p>
    <w:p w14:paraId="17092E50" w14:textId="77777777" w:rsidR="00BE648D" w:rsidRPr="00B66276" w:rsidRDefault="00BE648D" w:rsidP="00316DA1">
      <w:pPr>
        <w:spacing w:after="0"/>
        <w:ind w:left="697"/>
        <w:jc w:val="both"/>
        <w:rPr>
          <w:rFonts w:ascii="Garamond" w:eastAsia="Times New Roman" w:hAnsi="Garamond"/>
          <w:b/>
          <w:sz w:val="22"/>
          <w:szCs w:val="22"/>
          <w:lang w:val="en-GB" w:eastAsia="fr-FR"/>
        </w:rPr>
      </w:pPr>
    </w:p>
    <w:p w14:paraId="696B8BAD" w14:textId="57E9F709" w:rsidR="00BE648D" w:rsidRPr="00B66276" w:rsidRDefault="001600F7" w:rsidP="00316DA1">
      <w:pPr>
        <w:spacing w:after="0"/>
        <w:ind w:left="697" w:hanging="697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2012</w:t>
      </w:r>
      <w:r w:rsidR="009E3575" w:rsidRPr="00B66276">
        <w:rPr>
          <w:rFonts w:ascii="Garamond" w:eastAsia="Times New Roman" w:hAnsi="Garamond"/>
          <w:sz w:val="22"/>
          <w:szCs w:val="22"/>
          <w:lang w:val="en-GB" w:eastAsia="fr-FR"/>
        </w:rPr>
        <w:tab/>
      </w:r>
      <w:r w:rsidR="00BE648D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Workshop of World History, History Faculty, Cambridge University, UK</w:t>
      </w:r>
      <w:r w:rsidR="00BE648D"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 </w:t>
      </w:r>
    </w:p>
    <w:p w14:paraId="423FE551" w14:textId="38C3CC68" w:rsidR="001600F7" w:rsidRPr="00B66276" w:rsidRDefault="009E3575" w:rsidP="00316DA1">
      <w:pPr>
        <w:spacing w:after="0"/>
        <w:ind w:left="697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>“</w:t>
      </w:r>
      <w:r w:rsidR="001600F7"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Imperial Rivalries in the Arab-Persian Gulf in the 19th </w:t>
      </w:r>
      <w:r w:rsidR="001055F8" w:rsidRPr="00B66276">
        <w:rPr>
          <w:rFonts w:ascii="Garamond" w:eastAsia="Times New Roman" w:hAnsi="Garamond"/>
          <w:sz w:val="22"/>
          <w:szCs w:val="22"/>
          <w:lang w:val="en-GB" w:eastAsia="fr-FR"/>
        </w:rPr>
        <w:t>century:</w:t>
      </w:r>
      <w:r w:rsidR="001600F7"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 the British and the challen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>ge of the Karun River”</w:t>
      </w:r>
      <w:r w:rsidR="001600F7" w:rsidRPr="00B66276">
        <w:rPr>
          <w:rFonts w:ascii="Garamond" w:eastAsia="Times New Roman" w:hAnsi="Garamond"/>
          <w:sz w:val="22"/>
          <w:szCs w:val="22"/>
          <w:lang w:val="en-GB" w:eastAsia="fr-FR"/>
        </w:rPr>
        <w:t>, 2</w:t>
      </w:r>
      <w:r w:rsidR="00B77DAE" w:rsidRPr="00B66276">
        <w:rPr>
          <w:rFonts w:ascii="Garamond" w:eastAsia="Times New Roman" w:hAnsi="Garamond"/>
          <w:sz w:val="22"/>
          <w:szCs w:val="22"/>
          <w:vertAlign w:val="superscript"/>
          <w:lang w:val="en-GB" w:eastAsia="fr-FR"/>
        </w:rPr>
        <w:t>nd</w:t>
      </w:r>
      <w:r w:rsidR="001600F7" w:rsidRPr="00B66276">
        <w:rPr>
          <w:rFonts w:ascii="Garamond" w:eastAsia="Times New Roman" w:hAnsi="Garamond"/>
          <w:sz w:val="22"/>
          <w:szCs w:val="22"/>
          <w:vertAlign w:val="superscript"/>
          <w:lang w:val="en-GB" w:eastAsia="fr-FR"/>
        </w:rPr>
        <w:t xml:space="preserve"> </w:t>
      </w:r>
      <w:r w:rsidR="001600F7" w:rsidRPr="00B66276">
        <w:rPr>
          <w:rFonts w:ascii="Garamond" w:eastAsia="Times New Roman" w:hAnsi="Garamond"/>
          <w:sz w:val="22"/>
          <w:szCs w:val="22"/>
          <w:lang w:val="en-GB" w:eastAsia="fr-FR"/>
        </w:rPr>
        <w:t>February</w:t>
      </w:r>
      <w:r w:rsidR="003B6F5E"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 </w:t>
      </w:r>
    </w:p>
    <w:p w14:paraId="26B0706B" w14:textId="77777777" w:rsidR="00BE648D" w:rsidRPr="00B66276" w:rsidRDefault="00BE648D" w:rsidP="00316DA1">
      <w:pPr>
        <w:spacing w:after="0"/>
        <w:ind w:left="697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</w:p>
    <w:p w14:paraId="789D5A3F" w14:textId="28FD66B3" w:rsidR="00BE648D" w:rsidRPr="00B66276" w:rsidRDefault="001600F7" w:rsidP="00316DA1">
      <w:pPr>
        <w:spacing w:after="0"/>
        <w:ind w:left="697" w:hanging="700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2012 </w:t>
      </w:r>
      <w:r w:rsidR="009E3575" w:rsidRPr="00B66276">
        <w:rPr>
          <w:rFonts w:ascii="Garamond" w:eastAsia="Times New Roman" w:hAnsi="Garamond"/>
          <w:sz w:val="22"/>
          <w:szCs w:val="22"/>
          <w:lang w:val="en-GB" w:eastAsia="fr-FR"/>
        </w:rPr>
        <w:tab/>
      </w:r>
      <w:r w:rsidR="00BE648D" w:rsidRPr="00B66276">
        <w:rPr>
          <w:rFonts w:ascii="Garamond" w:eastAsia="Times New Roman" w:hAnsi="Garamond"/>
          <w:b/>
          <w:bCs/>
          <w:sz w:val="22"/>
          <w:szCs w:val="22"/>
          <w:lang w:val="en-GB" w:eastAsia="fr-FR"/>
        </w:rPr>
        <w:t>International Workshop “</w:t>
      </w:r>
      <w:r w:rsidR="00BE648D" w:rsidRPr="00B66276">
        <w:rPr>
          <w:rFonts w:ascii="Garamond" w:eastAsia="Times New Roman" w:hAnsi="Garamond"/>
          <w:b/>
          <w:bCs/>
          <w:iCs/>
          <w:sz w:val="22"/>
          <w:szCs w:val="22"/>
          <w:lang w:val="en-GB" w:eastAsia="fr-FR"/>
        </w:rPr>
        <w:t>Religion, Social Reform and Development: Perspectives from the Indian Ocean Rim”</w:t>
      </w:r>
      <w:r w:rsidR="00BE648D" w:rsidRPr="00B66276">
        <w:rPr>
          <w:rFonts w:ascii="Garamond" w:eastAsia="Times New Roman" w:hAnsi="Garamond"/>
          <w:b/>
          <w:bCs/>
          <w:sz w:val="22"/>
          <w:szCs w:val="22"/>
          <w:lang w:val="en-GB" w:eastAsia="fr-FR"/>
        </w:rPr>
        <w:t xml:space="preserve">, </w:t>
      </w:r>
      <w:proofErr w:type="spellStart"/>
      <w:r w:rsidR="00BE648D" w:rsidRPr="00B66276">
        <w:rPr>
          <w:rFonts w:ascii="Garamond" w:eastAsia="Times New Roman" w:hAnsi="Garamond"/>
          <w:b/>
          <w:bCs/>
          <w:sz w:val="22"/>
          <w:szCs w:val="22"/>
          <w:lang w:val="en-GB" w:eastAsia="fr-FR"/>
        </w:rPr>
        <w:t>Zentrum</w:t>
      </w:r>
      <w:proofErr w:type="spellEnd"/>
      <w:r w:rsidR="00BE648D" w:rsidRPr="00B66276">
        <w:rPr>
          <w:rFonts w:ascii="Garamond" w:eastAsia="Times New Roman" w:hAnsi="Garamond"/>
          <w:b/>
          <w:bCs/>
          <w:sz w:val="22"/>
          <w:szCs w:val="22"/>
          <w:lang w:val="en-GB" w:eastAsia="fr-FR"/>
        </w:rPr>
        <w:t xml:space="preserve"> </w:t>
      </w:r>
      <w:proofErr w:type="spellStart"/>
      <w:r w:rsidR="00BE648D" w:rsidRPr="00B66276">
        <w:rPr>
          <w:rFonts w:ascii="Garamond" w:eastAsia="Times New Roman" w:hAnsi="Garamond"/>
          <w:b/>
          <w:bCs/>
          <w:sz w:val="22"/>
          <w:szCs w:val="22"/>
          <w:lang w:val="en-GB" w:eastAsia="fr-FR"/>
        </w:rPr>
        <w:t>Moderner</w:t>
      </w:r>
      <w:proofErr w:type="spellEnd"/>
      <w:r w:rsidR="00BE648D" w:rsidRPr="00B66276">
        <w:rPr>
          <w:rFonts w:ascii="Garamond" w:eastAsia="Times New Roman" w:hAnsi="Garamond"/>
          <w:b/>
          <w:bCs/>
          <w:sz w:val="22"/>
          <w:szCs w:val="22"/>
          <w:lang w:val="en-GB" w:eastAsia="fr-FR"/>
        </w:rPr>
        <w:t xml:space="preserve"> Orient, Berlin</w:t>
      </w:r>
      <w:r w:rsidR="00BE648D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, Germany</w:t>
      </w:r>
    </w:p>
    <w:p w14:paraId="284D365C" w14:textId="25652272" w:rsidR="001600F7" w:rsidRPr="00B66276" w:rsidRDefault="009E3575" w:rsidP="00316DA1">
      <w:pPr>
        <w:spacing w:after="0"/>
        <w:ind w:left="697"/>
        <w:jc w:val="both"/>
        <w:rPr>
          <w:rFonts w:ascii="Garamond" w:eastAsia="Times New Roman" w:hAnsi="Garamond"/>
          <w:bCs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>“</w:t>
      </w:r>
      <w:r w:rsidR="001600F7" w:rsidRPr="00B66276">
        <w:rPr>
          <w:rFonts w:ascii="Garamond" w:eastAsia="Times New Roman" w:hAnsi="Garamond"/>
          <w:sz w:val="22"/>
          <w:szCs w:val="22"/>
          <w:lang w:val="en-GB" w:eastAsia="fr-FR"/>
        </w:rPr>
        <w:t>Dreams of spaces</w:t>
      </w:r>
      <w:r w:rsidR="0003565F">
        <w:rPr>
          <w:rFonts w:ascii="Garamond" w:eastAsia="Times New Roman" w:hAnsi="Garamond"/>
          <w:sz w:val="22"/>
          <w:szCs w:val="22"/>
          <w:lang w:val="en-GB" w:eastAsia="fr-FR"/>
        </w:rPr>
        <w:t>”</w:t>
      </w:r>
      <w:r w:rsidR="001055F8" w:rsidRPr="00B66276">
        <w:rPr>
          <w:rFonts w:ascii="Garamond" w:eastAsia="Times New Roman" w:hAnsi="Garamond"/>
          <w:sz w:val="22"/>
          <w:szCs w:val="22"/>
          <w:lang w:val="en-GB" w:eastAsia="fr-FR"/>
        </w:rPr>
        <w:t>:</w:t>
      </w:r>
      <w:r w:rsidR="001600F7"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 Politics of development and regional integration of the Persian Gulf and of Mesopotamia in the British imperial project (1830-1860)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>”</w:t>
      </w:r>
      <w:r w:rsidR="00BE648D" w:rsidRPr="00B66276">
        <w:rPr>
          <w:rFonts w:ascii="Garamond" w:eastAsia="Times New Roman" w:hAnsi="Garamond"/>
          <w:sz w:val="22"/>
          <w:szCs w:val="22"/>
          <w:lang w:val="en-GB" w:eastAsia="fr-FR"/>
        </w:rPr>
        <w:t>,</w:t>
      </w:r>
      <w:r w:rsidR="001600F7" w:rsidRPr="00B66276">
        <w:rPr>
          <w:rFonts w:ascii="Garamond" w:eastAsia="Times New Roman" w:hAnsi="Garamond"/>
          <w:bCs/>
          <w:sz w:val="22"/>
          <w:szCs w:val="22"/>
          <w:lang w:val="en-GB" w:eastAsia="fr-FR"/>
        </w:rPr>
        <w:t xml:space="preserve"> 23 </w:t>
      </w:r>
      <w:r w:rsidR="001055F8" w:rsidRPr="00B66276">
        <w:rPr>
          <w:rFonts w:ascii="Garamond" w:eastAsia="Times New Roman" w:hAnsi="Garamond"/>
          <w:bCs/>
          <w:sz w:val="22"/>
          <w:szCs w:val="22"/>
          <w:lang w:val="en-GB" w:eastAsia="fr-FR"/>
        </w:rPr>
        <w:t>November</w:t>
      </w:r>
      <w:r w:rsidR="00EE5ECF" w:rsidRPr="00B66276">
        <w:rPr>
          <w:rFonts w:ascii="Garamond" w:eastAsia="Times New Roman" w:hAnsi="Garamond"/>
          <w:bCs/>
          <w:sz w:val="22"/>
          <w:szCs w:val="22"/>
          <w:lang w:val="en-GB" w:eastAsia="fr-FR"/>
        </w:rPr>
        <w:t xml:space="preserve"> </w:t>
      </w:r>
    </w:p>
    <w:p w14:paraId="5E9650A2" w14:textId="77777777" w:rsidR="00BE648D" w:rsidRPr="00B66276" w:rsidRDefault="00BE648D" w:rsidP="00316DA1">
      <w:pPr>
        <w:spacing w:after="0"/>
        <w:ind w:left="697"/>
        <w:jc w:val="both"/>
        <w:rPr>
          <w:rFonts w:ascii="Garamond" w:eastAsia="Times New Roman" w:hAnsi="Garamond"/>
          <w:bCs/>
          <w:sz w:val="22"/>
          <w:szCs w:val="22"/>
          <w:lang w:val="en-GB" w:eastAsia="fr-FR"/>
        </w:rPr>
      </w:pPr>
    </w:p>
    <w:p w14:paraId="05D1338D" w14:textId="4CAEAF33" w:rsidR="00BE648D" w:rsidRPr="00634E0F" w:rsidRDefault="001600F7" w:rsidP="00316DA1">
      <w:pPr>
        <w:spacing w:after="0"/>
        <w:ind w:left="697" w:hanging="697"/>
        <w:jc w:val="both"/>
        <w:rPr>
          <w:rFonts w:ascii="Garamond" w:eastAsia="Times New Roman" w:hAnsi="Garamond"/>
          <w:sz w:val="22"/>
          <w:szCs w:val="22"/>
          <w:lang w:val="en-US" w:eastAsia="fr-FR"/>
        </w:rPr>
      </w:pPr>
      <w:r w:rsidRPr="00634E0F">
        <w:rPr>
          <w:rFonts w:ascii="Garamond" w:eastAsia="Times New Roman" w:hAnsi="Garamond"/>
          <w:b/>
          <w:sz w:val="22"/>
          <w:szCs w:val="22"/>
          <w:lang w:val="en-US" w:eastAsia="fr-FR"/>
        </w:rPr>
        <w:t>2011</w:t>
      </w:r>
      <w:r w:rsidRPr="00634E0F">
        <w:rPr>
          <w:rFonts w:ascii="Garamond" w:eastAsia="Times New Roman" w:hAnsi="Garamond"/>
          <w:b/>
          <w:sz w:val="22"/>
          <w:szCs w:val="22"/>
          <w:lang w:val="en-US" w:eastAsia="fr-FR"/>
        </w:rPr>
        <w:tab/>
      </w:r>
      <w:r w:rsidR="00BE648D" w:rsidRPr="00634E0F">
        <w:rPr>
          <w:rFonts w:ascii="Garamond" w:eastAsia="Times New Roman" w:hAnsi="Garamond"/>
          <w:b/>
          <w:sz w:val="22"/>
          <w:szCs w:val="22"/>
          <w:lang w:val="en-US" w:eastAsia="fr-FR"/>
        </w:rPr>
        <w:t xml:space="preserve">MA, </w:t>
      </w:r>
      <w:proofErr w:type="spellStart"/>
      <w:r w:rsidR="00BE648D" w:rsidRPr="00634E0F">
        <w:rPr>
          <w:rFonts w:ascii="Garamond" w:eastAsia="Times New Roman" w:hAnsi="Garamond"/>
          <w:b/>
          <w:sz w:val="22"/>
          <w:szCs w:val="22"/>
          <w:lang w:val="en-US" w:eastAsia="fr-FR"/>
        </w:rPr>
        <w:t>Msc</w:t>
      </w:r>
      <w:proofErr w:type="spellEnd"/>
      <w:r w:rsidR="00BE648D" w:rsidRPr="00634E0F">
        <w:rPr>
          <w:rFonts w:ascii="Garamond" w:eastAsia="Times New Roman" w:hAnsi="Garamond"/>
          <w:b/>
          <w:sz w:val="22"/>
          <w:szCs w:val="22"/>
          <w:lang w:val="en-US" w:eastAsia="fr-FR"/>
        </w:rPr>
        <w:t xml:space="preserve"> and doctoral </w:t>
      </w:r>
      <w:proofErr w:type="gramStart"/>
      <w:r w:rsidR="00BE648D" w:rsidRPr="00634E0F">
        <w:rPr>
          <w:rFonts w:ascii="Garamond" w:eastAsia="Times New Roman" w:hAnsi="Garamond"/>
          <w:b/>
          <w:sz w:val="22"/>
          <w:szCs w:val="22"/>
          <w:lang w:val="en-US" w:eastAsia="fr-FR"/>
        </w:rPr>
        <w:t>studen</w:t>
      </w:r>
      <w:r w:rsidR="00634E0F" w:rsidRPr="00634E0F">
        <w:rPr>
          <w:rFonts w:ascii="Garamond" w:eastAsia="Times New Roman" w:hAnsi="Garamond"/>
          <w:b/>
          <w:sz w:val="22"/>
          <w:szCs w:val="22"/>
          <w:lang w:val="en-US" w:eastAsia="fr-FR"/>
        </w:rPr>
        <w:t>ts</w:t>
      </w:r>
      <w:proofErr w:type="gramEnd"/>
      <w:r w:rsidR="00634E0F" w:rsidRPr="00634E0F">
        <w:rPr>
          <w:rFonts w:ascii="Garamond" w:eastAsia="Times New Roman" w:hAnsi="Garamond"/>
          <w:b/>
          <w:sz w:val="22"/>
          <w:szCs w:val="22"/>
          <w:lang w:val="en-US" w:eastAsia="fr-FR"/>
        </w:rPr>
        <w:t xml:space="preserve"> seminar, Sorbonne University &amp; </w:t>
      </w:r>
      <w:proofErr w:type="spellStart"/>
      <w:r w:rsidR="00933661">
        <w:rPr>
          <w:rFonts w:ascii="Garamond" w:eastAsia="Times New Roman" w:hAnsi="Garamond"/>
          <w:b/>
          <w:sz w:val="22"/>
          <w:szCs w:val="22"/>
          <w:lang w:val="en-US" w:eastAsia="fr-FR"/>
        </w:rPr>
        <w:t>Cergy-Po</w:t>
      </w:r>
      <w:r w:rsidR="00BE648D" w:rsidRPr="00634E0F">
        <w:rPr>
          <w:rFonts w:ascii="Garamond" w:eastAsia="Times New Roman" w:hAnsi="Garamond"/>
          <w:b/>
          <w:sz w:val="22"/>
          <w:szCs w:val="22"/>
          <w:lang w:val="en-US" w:eastAsia="fr-FR"/>
        </w:rPr>
        <w:t>ntoise</w:t>
      </w:r>
      <w:proofErr w:type="spellEnd"/>
      <w:r w:rsidR="00BE648D" w:rsidRPr="00634E0F">
        <w:rPr>
          <w:rFonts w:ascii="Garamond" w:eastAsia="Times New Roman" w:hAnsi="Garamond"/>
          <w:b/>
          <w:sz w:val="22"/>
          <w:szCs w:val="22"/>
          <w:lang w:val="en-US" w:eastAsia="fr-FR"/>
        </w:rPr>
        <w:t xml:space="preserve"> University, Paris</w:t>
      </w:r>
    </w:p>
    <w:p w14:paraId="352B2A69" w14:textId="358F9993" w:rsidR="001600F7" w:rsidRPr="00C013FB" w:rsidRDefault="009E3575" w:rsidP="00316DA1">
      <w:pPr>
        <w:spacing w:after="0"/>
        <w:ind w:left="697"/>
        <w:jc w:val="both"/>
        <w:rPr>
          <w:rFonts w:ascii="Garamond" w:eastAsia="Times New Roman" w:hAnsi="Garamond"/>
          <w:sz w:val="22"/>
          <w:szCs w:val="22"/>
          <w:lang w:eastAsia="fr-FR"/>
        </w:rPr>
      </w:pPr>
      <w:r w:rsidRPr="00C013FB">
        <w:rPr>
          <w:rFonts w:ascii="Garamond" w:eastAsia="Times New Roman" w:hAnsi="Garamond"/>
          <w:sz w:val="22"/>
          <w:szCs w:val="22"/>
          <w:lang w:eastAsia="fr-FR"/>
        </w:rPr>
        <w:t>“</w:t>
      </w:r>
      <w:r w:rsidR="001600F7" w:rsidRPr="00C013FB">
        <w:rPr>
          <w:rFonts w:ascii="Garamond" w:eastAsia="Times New Roman" w:hAnsi="Garamond"/>
          <w:sz w:val="22"/>
          <w:szCs w:val="22"/>
          <w:lang w:eastAsia="fr-FR"/>
        </w:rPr>
        <w:t xml:space="preserve">D’un espace de dangers au territoire supranational </w:t>
      </w:r>
      <w:r w:rsidR="001055F8" w:rsidRPr="00C013FB">
        <w:rPr>
          <w:rFonts w:ascii="Garamond" w:eastAsia="Times New Roman" w:hAnsi="Garamond"/>
          <w:sz w:val="22"/>
          <w:szCs w:val="22"/>
          <w:lang w:eastAsia="fr-FR"/>
        </w:rPr>
        <w:t>normé:</w:t>
      </w:r>
      <w:r w:rsidR="001600F7" w:rsidRPr="00C013FB">
        <w:rPr>
          <w:rFonts w:ascii="Garamond" w:eastAsia="Times New Roman" w:hAnsi="Garamond"/>
          <w:sz w:val="22"/>
          <w:szCs w:val="22"/>
          <w:lang w:eastAsia="fr-FR"/>
        </w:rPr>
        <w:t xml:space="preserve"> vers une gouvernance occidentale dans le Golfe Arabo-Persiq</w:t>
      </w:r>
      <w:r w:rsidR="00BE648D" w:rsidRPr="00C013FB">
        <w:rPr>
          <w:rFonts w:ascii="Garamond" w:eastAsia="Times New Roman" w:hAnsi="Garamond"/>
          <w:sz w:val="22"/>
          <w:szCs w:val="22"/>
          <w:lang w:eastAsia="fr-FR"/>
        </w:rPr>
        <w:t>ue et la mer Rouge (1880-1920</w:t>
      </w:r>
      <w:proofErr w:type="gramStart"/>
      <w:r w:rsidR="00BE648D" w:rsidRPr="00C013FB">
        <w:rPr>
          <w:rFonts w:ascii="Garamond" w:eastAsia="Times New Roman" w:hAnsi="Garamond"/>
          <w:sz w:val="22"/>
          <w:szCs w:val="22"/>
          <w:lang w:eastAsia="fr-FR"/>
        </w:rPr>
        <w:t>)</w:t>
      </w:r>
      <w:r w:rsidRPr="00C013FB">
        <w:rPr>
          <w:rFonts w:ascii="Garamond" w:eastAsia="Times New Roman" w:hAnsi="Garamond"/>
          <w:sz w:val="22"/>
          <w:szCs w:val="22"/>
          <w:lang w:eastAsia="fr-FR"/>
        </w:rPr>
        <w:t>“</w:t>
      </w:r>
      <w:proofErr w:type="gramEnd"/>
      <w:r w:rsidR="00E71FA0">
        <w:rPr>
          <w:rFonts w:ascii="Garamond" w:eastAsia="Times New Roman" w:hAnsi="Garamond"/>
          <w:sz w:val="22"/>
          <w:szCs w:val="22"/>
          <w:lang w:eastAsia="fr-FR"/>
        </w:rPr>
        <w:t>,</w:t>
      </w:r>
      <w:r w:rsidR="001600F7" w:rsidRPr="00C013FB">
        <w:rPr>
          <w:rFonts w:ascii="Garamond" w:eastAsia="Times New Roman" w:hAnsi="Garamond"/>
          <w:sz w:val="22"/>
          <w:szCs w:val="22"/>
          <w:lang w:eastAsia="fr-FR"/>
        </w:rPr>
        <w:t xml:space="preserve">25 </w:t>
      </w:r>
      <w:proofErr w:type="spellStart"/>
      <w:r w:rsidR="001600F7" w:rsidRPr="00C013FB">
        <w:rPr>
          <w:rFonts w:ascii="Garamond" w:eastAsia="Times New Roman" w:hAnsi="Garamond"/>
          <w:sz w:val="22"/>
          <w:szCs w:val="22"/>
          <w:lang w:eastAsia="fr-FR"/>
        </w:rPr>
        <w:t>may</w:t>
      </w:r>
      <w:proofErr w:type="spellEnd"/>
      <w:r w:rsidR="00EE5ECF" w:rsidRPr="00C013FB">
        <w:rPr>
          <w:rFonts w:ascii="Garamond" w:eastAsia="Times New Roman" w:hAnsi="Garamond"/>
          <w:sz w:val="22"/>
          <w:szCs w:val="22"/>
          <w:lang w:eastAsia="fr-FR"/>
        </w:rPr>
        <w:t xml:space="preserve"> </w:t>
      </w:r>
    </w:p>
    <w:p w14:paraId="7B351E72" w14:textId="77777777" w:rsidR="00BE648D" w:rsidRPr="00C013FB" w:rsidRDefault="00BE648D" w:rsidP="00316DA1">
      <w:pPr>
        <w:spacing w:after="0"/>
        <w:ind w:left="697"/>
        <w:jc w:val="both"/>
        <w:rPr>
          <w:rFonts w:ascii="Garamond" w:eastAsia="Times New Roman" w:hAnsi="Garamond"/>
          <w:sz w:val="22"/>
          <w:szCs w:val="22"/>
          <w:lang w:eastAsia="fr-FR"/>
        </w:rPr>
      </w:pPr>
    </w:p>
    <w:p w14:paraId="263B7DB0" w14:textId="7DC1D9A6" w:rsidR="00BE648D" w:rsidRPr="00B66276" w:rsidRDefault="001600F7" w:rsidP="00316DA1">
      <w:pPr>
        <w:spacing w:after="0"/>
        <w:ind w:left="697" w:hanging="697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2010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ab/>
      </w:r>
      <w:r w:rsidR="00BE648D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Workshop of Contemporary History, Sorbonne University</w:t>
      </w:r>
      <w:r w:rsidR="00BE648D" w:rsidRPr="00B66276">
        <w:rPr>
          <w:rFonts w:ascii="Garamond" w:eastAsia="Times New Roman" w:hAnsi="Garamond"/>
          <w:sz w:val="22"/>
          <w:szCs w:val="22"/>
          <w:lang w:val="en-GB" w:eastAsia="fr-FR"/>
        </w:rPr>
        <w:t>, Paris</w:t>
      </w:r>
    </w:p>
    <w:p w14:paraId="460FE2CD" w14:textId="6A7CA44B" w:rsidR="003840CD" w:rsidRDefault="0066729E" w:rsidP="00316DA1">
      <w:pPr>
        <w:spacing w:after="0"/>
        <w:ind w:left="697"/>
        <w:jc w:val="both"/>
        <w:rPr>
          <w:rFonts w:ascii="Garamond" w:eastAsia="Times New Roman" w:hAnsi="Garamond"/>
          <w:sz w:val="22"/>
          <w:szCs w:val="22"/>
          <w:lang w:eastAsia="fr-FR"/>
        </w:rPr>
      </w:pPr>
      <w:r w:rsidRPr="00C013FB">
        <w:rPr>
          <w:rFonts w:ascii="Garamond" w:eastAsia="Times New Roman" w:hAnsi="Garamond"/>
          <w:sz w:val="22"/>
          <w:szCs w:val="22"/>
          <w:lang w:eastAsia="fr-FR"/>
        </w:rPr>
        <w:t>“</w:t>
      </w:r>
      <w:r w:rsidR="001600F7" w:rsidRPr="00C013FB">
        <w:rPr>
          <w:rFonts w:ascii="Garamond" w:eastAsia="Times New Roman" w:hAnsi="Garamond"/>
          <w:sz w:val="22"/>
          <w:szCs w:val="22"/>
          <w:lang w:eastAsia="fr-FR"/>
        </w:rPr>
        <w:t>Mondialisation et régionalisation de l’économie m</w:t>
      </w:r>
      <w:r w:rsidRPr="00C013FB">
        <w:rPr>
          <w:rFonts w:ascii="Garamond" w:eastAsia="Times New Roman" w:hAnsi="Garamond"/>
          <w:sz w:val="22"/>
          <w:szCs w:val="22"/>
          <w:lang w:eastAsia="fr-FR"/>
        </w:rPr>
        <w:t>ondiale aux XIXe et XXe siècles”</w:t>
      </w:r>
      <w:r w:rsidR="001600F7" w:rsidRPr="00C013FB">
        <w:rPr>
          <w:rFonts w:ascii="Garamond" w:eastAsia="Times New Roman" w:hAnsi="Garamond"/>
          <w:sz w:val="22"/>
          <w:szCs w:val="22"/>
          <w:lang w:eastAsia="fr-FR"/>
        </w:rPr>
        <w:t xml:space="preserve">, </w:t>
      </w:r>
      <w:proofErr w:type="spellStart"/>
      <w:r w:rsidR="001600F7" w:rsidRPr="00C013FB">
        <w:rPr>
          <w:rFonts w:ascii="Garamond" w:eastAsia="Times New Roman" w:hAnsi="Garamond"/>
          <w:sz w:val="22"/>
          <w:szCs w:val="22"/>
          <w:lang w:eastAsia="fr-FR"/>
        </w:rPr>
        <w:t>with</w:t>
      </w:r>
      <w:proofErr w:type="spellEnd"/>
      <w:r w:rsidR="001600F7" w:rsidRPr="00C013FB">
        <w:rPr>
          <w:rFonts w:ascii="Garamond" w:eastAsia="Times New Roman" w:hAnsi="Garamond"/>
          <w:sz w:val="22"/>
          <w:szCs w:val="22"/>
          <w:lang w:eastAsia="fr-FR"/>
        </w:rPr>
        <w:t xml:space="preserve"> Professor Herman Van d</w:t>
      </w:r>
      <w:r w:rsidR="007A1459" w:rsidRPr="00C013FB">
        <w:rPr>
          <w:rFonts w:ascii="Garamond" w:eastAsia="Times New Roman" w:hAnsi="Garamond"/>
          <w:sz w:val="22"/>
          <w:szCs w:val="22"/>
          <w:lang w:eastAsia="fr-FR"/>
        </w:rPr>
        <w:t xml:space="preserve">er </w:t>
      </w:r>
      <w:proofErr w:type="spellStart"/>
      <w:r w:rsidR="007A1459" w:rsidRPr="00C013FB">
        <w:rPr>
          <w:rFonts w:ascii="Garamond" w:eastAsia="Times New Roman" w:hAnsi="Garamond"/>
          <w:sz w:val="22"/>
          <w:szCs w:val="22"/>
          <w:lang w:eastAsia="fr-FR"/>
        </w:rPr>
        <w:t>Wee</w:t>
      </w:r>
      <w:proofErr w:type="spellEnd"/>
      <w:r w:rsidR="007A1459" w:rsidRPr="00C013FB">
        <w:rPr>
          <w:rFonts w:ascii="Garamond" w:eastAsia="Times New Roman" w:hAnsi="Garamond"/>
          <w:sz w:val="22"/>
          <w:szCs w:val="22"/>
          <w:lang w:eastAsia="fr-FR"/>
        </w:rPr>
        <w:t xml:space="preserve"> (</w:t>
      </w:r>
      <w:proofErr w:type="spellStart"/>
      <w:r w:rsidR="007A1459" w:rsidRPr="00C013FB">
        <w:rPr>
          <w:rFonts w:ascii="Garamond" w:eastAsia="Times New Roman" w:hAnsi="Garamond"/>
          <w:sz w:val="22"/>
          <w:szCs w:val="22"/>
          <w:lang w:eastAsia="fr-FR"/>
        </w:rPr>
        <w:t>University</w:t>
      </w:r>
      <w:proofErr w:type="spellEnd"/>
      <w:r w:rsidR="007A1459" w:rsidRPr="00C013FB">
        <w:rPr>
          <w:rFonts w:ascii="Garamond" w:eastAsia="Times New Roman" w:hAnsi="Garamond"/>
          <w:sz w:val="22"/>
          <w:szCs w:val="22"/>
          <w:lang w:eastAsia="fr-FR"/>
        </w:rPr>
        <w:t xml:space="preserve"> of Leuven), </w:t>
      </w:r>
      <w:r w:rsidR="00EE5ECF" w:rsidRPr="00C013FB">
        <w:rPr>
          <w:rFonts w:ascii="Garamond" w:eastAsia="Times New Roman" w:hAnsi="Garamond"/>
          <w:sz w:val="22"/>
          <w:szCs w:val="22"/>
          <w:lang w:eastAsia="fr-FR"/>
        </w:rPr>
        <w:t xml:space="preserve">16 </w:t>
      </w:r>
      <w:proofErr w:type="spellStart"/>
      <w:r w:rsidR="00EE5ECF" w:rsidRPr="00C013FB">
        <w:rPr>
          <w:rFonts w:ascii="Garamond" w:eastAsia="Times New Roman" w:hAnsi="Garamond"/>
          <w:sz w:val="22"/>
          <w:szCs w:val="22"/>
          <w:lang w:eastAsia="fr-FR"/>
        </w:rPr>
        <w:t>D</w:t>
      </w:r>
      <w:r w:rsidR="001600F7" w:rsidRPr="00C013FB">
        <w:rPr>
          <w:rFonts w:ascii="Garamond" w:eastAsia="Times New Roman" w:hAnsi="Garamond"/>
          <w:sz w:val="22"/>
          <w:szCs w:val="22"/>
          <w:lang w:eastAsia="fr-FR"/>
        </w:rPr>
        <w:t>ecember</w:t>
      </w:r>
      <w:proofErr w:type="spellEnd"/>
      <w:r w:rsidR="00EE5ECF" w:rsidRPr="00C013FB">
        <w:rPr>
          <w:rFonts w:ascii="Garamond" w:eastAsia="Times New Roman" w:hAnsi="Garamond"/>
          <w:sz w:val="22"/>
          <w:szCs w:val="22"/>
          <w:lang w:eastAsia="fr-FR"/>
        </w:rPr>
        <w:t xml:space="preserve"> </w:t>
      </w:r>
    </w:p>
    <w:p w14:paraId="02DD8A14" w14:textId="77777777" w:rsidR="00E71FA0" w:rsidRPr="00C013FB" w:rsidRDefault="00E71FA0" w:rsidP="00316DA1">
      <w:pPr>
        <w:spacing w:after="0"/>
        <w:ind w:left="697"/>
        <w:jc w:val="both"/>
        <w:rPr>
          <w:rFonts w:ascii="Garamond" w:eastAsia="Times New Roman" w:hAnsi="Garamond"/>
          <w:sz w:val="22"/>
          <w:szCs w:val="22"/>
          <w:lang w:eastAsia="fr-FR"/>
        </w:rPr>
      </w:pPr>
    </w:p>
    <w:p w14:paraId="4AB7B892" w14:textId="77777777" w:rsidR="003840CD" w:rsidRPr="00C013FB" w:rsidRDefault="003840CD" w:rsidP="00316DA1">
      <w:pPr>
        <w:spacing w:after="0"/>
        <w:ind w:left="697"/>
        <w:jc w:val="both"/>
        <w:rPr>
          <w:rFonts w:ascii="Garamond" w:eastAsia="Times New Roman" w:hAnsi="Garamond"/>
          <w:sz w:val="22"/>
          <w:szCs w:val="22"/>
          <w:lang w:eastAsia="fr-FR"/>
        </w:rPr>
      </w:pPr>
    </w:p>
    <w:p w14:paraId="48F72BEE" w14:textId="77777777" w:rsidR="00E71FA0" w:rsidRDefault="003840CD" w:rsidP="00E71FA0">
      <w:pPr>
        <w:spacing w:after="0"/>
        <w:jc w:val="both"/>
        <w:rPr>
          <w:rFonts w:ascii="Garamond" w:hAnsi="Garamond"/>
          <w:b/>
        </w:rPr>
      </w:pPr>
      <w:r w:rsidRPr="00E71FA0">
        <w:rPr>
          <w:rFonts w:ascii="Garamond" w:hAnsi="Garamond"/>
          <w:b/>
          <w:u w:val="single"/>
        </w:rPr>
        <w:t>P</w:t>
      </w:r>
      <w:r w:rsidR="00E71FA0">
        <w:rPr>
          <w:rFonts w:ascii="Garamond" w:hAnsi="Garamond"/>
          <w:b/>
          <w:u w:val="single"/>
        </w:rPr>
        <w:t>UBLIC OUTREACH EVENTS</w:t>
      </w:r>
    </w:p>
    <w:p w14:paraId="31E48B88" w14:textId="4D5D2818" w:rsidR="003840CD" w:rsidRPr="00E71FA0" w:rsidRDefault="003840CD" w:rsidP="00E71FA0">
      <w:pPr>
        <w:spacing w:after="0"/>
        <w:jc w:val="both"/>
        <w:rPr>
          <w:rFonts w:ascii="Garamond" w:hAnsi="Garamond"/>
          <w:b/>
        </w:rPr>
      </w:pPr>
      <w:r w:rsidRPr="00C013FB">
        <w:rPr>
          <w:rFonts w:ascii="Garamond" w:hAnsi="Garamond"/>
          <w:b/>
          <w:sz w:val="22"/>
          <w:szCs w:val="22"/>
        </w:rPr>
        <w:t>2015</w:t>
      </w:r>
      <w:r w:rsidRPr="00C013FB">
        <w:rPr>
          <w:rFonts w:ascii="Garamond" w:hAnsi="Garamond"/>
          <w:b/>
          <w:sz w:val="22"/>
          <w:szCs w:val="22"/>
        </w:rPr>
        <w:tab/>
      </w:r>
      <w:r w:rsidR="00457343" w:rsidRPr="00C013FB">
        <w:rPr>
          <w:rFonts w:ascii="Garamond" w:hAnsi="Garamond"/>
          <w:sz w:val="22"/>
          <w:szCs w:val="22"/>
        </w:rPr>
        <w:t xml:space="preserve">Book </w:t>
      </w:r>
      <w:proofErr w:type="spellStart"/>
      <w:r w:rsidR="00457343" w:rsidRPr="00C013FB">
        <w:rPr>
          <w:rFonts w:ascii="Garamond" w:hAnsi="Garamond"/>
          <w:sz w:val="22"/>
          <w:szCs w:val="22"/>
        </w:rPr>
        <w:t>presentation</w:t>
      </w:r>
      <w:proofErr w:type="spellEnd"/>
      <w:r w:rsidR="00457343" w:rsidRPr="00C013FB">
        <w:rPr>
          <w:rFonts w:ascii="Garamond" w:hAnsi="Garamond"/>
          <w:sz w:val="22"/>
          <w:szCs w:val="22"/>
        </w:rPr>
        <w:t xml:space="preserve">, </w:t>
      </w:r>
      <w:proofErr w:type="spellStart"/>
      <w:r w:rsidR="007E5215" w:rsidRPr="00C013FB">
        <w:rPr>
          <w:rFonts w:ascii="Garamond" w:hAnsi="Garamond"/>
          <w:sz w:val="22"/>
          <w:szCs w:val="22"/>
        </w:rPr>
        <w:t>History</w:t>
      </w:r>
      <w:proofErr w:type="spellEnd"/>
      <w:r w:rsidR="007E5215" w:rsidRPr="00C013FB">
        <w:rPr>
          <w:rFonts w:ascii="Garamond" w:hAnsi="Garamond"/>
          <w:sz w:val="22"/>
          <w:szCs w:val="22"/>
        </w:rPr>
        <w:t xml:space="preserve"> </w:t>
      </w:r>
      <w:proofErr w:type="spellStart"/>
      <w:r w:rsidR="007E5215" w:rsidRPr="00C013FB">
        <w:rPr>
          <w:rFonts w:ascii="Garamond" w:hAnsi="Garamond"/>
          <w:sz w:val="22"/>
          <w:szCs w:val="22"/>
        </w:rPr>
        <w:t>conference</w:t>
      </w:r>
      <w:proofErr w:type="spellEnd"/>
      <w:r w:rsidR="007E5215" w:rsidRPr="00C013FB">
        <w:rPr>
          <w:rFonts w:ascii="Garamond" w:hAnsi="Garamond"/>
          <w:sz w:val="22"/>
          <w:szCs w:val="22"/>
        </w:rPr>
        <w:t xml:space="preserve"> “Les Rendez-vous de l’histoire : les Empires”,</w:t>
      </w:r>
      <w:r w:rsidR="007E5215" w:rsidRPr="00C013FB">
        <w:rPr>
          <w:rFonts w:ascii="Garamond" w:hAnsi="Garamond"/>
          <w:b/>
          <w:sz w:val="22"/>
          <w:szCs w:val="22"/>
        </w:rPr>
        <w:t xml:space="preserve"> </w:t>
      </w:r>
      <w:r w:rsidR="007E5215" w:rsidRPr="00C013FB">
        <w:rPr>
          <w:rFonts w:ascii="Garamond" w:hAnsi="Garamond"/>
          <w:sz w:val="22"/>
          <w:szCs w:val="22"/>
        </w:rPr>
        <w:t xml:space="preserve">19 </w:t>
      </w:r>
      <w:proofErr w:type="spellStart"/>
      <w:r w:rsidR="00E71FA0">
        <w:rPr>
          <w:rFonts w:ascii="Garamond" w:hAnsi="Garamond"/>
          <w:sz w:val="22"/>
          <w:szCs w:val="22"/>
        </w:rPr>
        <w:t>October</w:t>
      </w:r>
      <w:proofErr w:type="spellEnd"/>
    </w:p>
    <w:p w14:paraId="3D7E7981" w14:textId="2ADB2048" w:rsidR="002A5013" w:rsidRPr="00C013FB" w:rsidRDefault="007E5215" w:rsidP="002A5013">
      <w:pPr>
        <w:spacing w:after="0"/>
        <w:ind w:left="700" w:hanging="700"/>
        <w:jc w:val="both"/>
        <w:rPr>
          <w:rFonts w:ascii="Garamond" w:hAnsi="Garamond"/>
          <w:sz w:val="22"/>
          <w:szCs w:val="22"/>
        </w:rPr>
      </w:pPr>
      <w:r w:rsidRPr="00C013FB">
        <w:rPr>
          <w:rFonts w:ascii="Garamond" w:hAnsi="Garamond"/>
          <w:b/>
          <w:sz w:val="22"/>
          <w:szCs w:val="22"/>
        </w:rPr>
        <w:t>2014</w:t>
      </w:r>
      <w:r w:rsidRPr="00C013FB">
        <w:rPr>
          <w:rFonts w:ascii="Garamond" w:hAnsi="Garamond"/>
          <w:sz w:val="22"/>
          <w:szCs w:val="22"/>
        </w:rPr>
        <w:tab/>
        <w:t xml:space="preserve">“Le Golfe avant le pétrole : esquisse d’un monde méconnu “, French Lycée Hector Berlioz, Vincennes, 8 </w:t>
      </w:r>
      <w:proofErr w:type="spellStart"/>
      <w:r w:rsidRPr="00C013FB">
        <w:rPr>
          <w:rFonts w:ascii="Garamond" w:hAnsi="Garamond"/>
          <w:sz w:val="22"/>
          <w:szCs w:val="22"/>
        </w:rPr>
        <w:t>January</w:t>
      </w:r>
      <w:proofErr w:type="spellEnd"/>
    </w:p>
    <w:p w14:paraId="396C839D" w14:textId="3C9419C4" w:rsidR="007E5215" w:rsidRPr="00C013FB" w:rsidRDefault="007E5215" w:rsidP="002A5013">
      <w:pPr>
        <w:spacing w:after="0"/>
        <w:ind w:left="700" w:hanging="700"/>
        <w:jc w:val="both"/>
        <w:rPr>
          <w:rFonts w:ascii="Garamond" w:hAnsi="Garamond"/>
          <w:sz w:val="22"/>
          <w:szCs w:val="22"/>
        </w:rPr>
      </w:pPr>
      <w:r w:rsidRPr="00C013FB">
        <w:rPr>
          <w:rFonts w:ascii="Garamond" w:hAnsi="Garamond"/>
          <w:b/>
          <w:sz w:val="22"/>
          <w:szCs w:val="28"/>
        </w:rPr>
        <w:t>2010</w:t>
      </w:r>
      <w:r w:rsidRPr="00C013FB">
        <w:rPr>
          <w:rFonts w:ascii="Garamond" w:hAnsi="Garamond"/>
          <w:b/>
          <w:sz w:val="22"/>
          <w:szCs w:val="28"/>
        </w:rPr>
        <w:tab/>
      </w:r>
      <w:r w:rsidRPr="00C013FB">
        <w:rPr>
          <w:rFonts w:ascii="Garamond" w:hAnsi="Garamond"/>
          <w:sz w:val="22"/>
          <w:szCs w:val="28"/>
        </w:rPr>
        <w:t xml:space="preserve">“L’histoire du Golfe Arabo-Persique avant le pétrole : essai sur une construction historique”, French Lycée Lakanal, </w:t>
      </w:r>
      <w:r w:rsidR="002B7530" w:rsidRPr="00C013FB">
        <w:rPr>
          <w:rFonts w:ascii="Garamond" w:hAnsi="Garamond"/>
          <w:sz w:val="22"/>
          <w:szCs w:val="28"/>
        </w:rPr>
        <w:t xml:space="preserve">14 </w:t>
      </w:r>
      <w:proofErr w:type="spellStart"/>
      <w:r w:rsidR="002B7530" w:rsidRPr="00C013FB">
        <w:rPr>
          <w:rFonts w:ascii="Garamond" w:hAnsi="Garamond"/>
          <w:sz w:val="22"/>
          <w:szCs w:val="28"/>
        </w:rPr>
        <w:t>Ju</w:t>
      </w:r>
      <w:r w:rsidR="00E71FA0">
        <w:rPr>
          <w:rFonts w:ascii="Garamond" w:hAnsi="Garamond"/>
          <w:sz w:val="22"/>
          <w:szCs w:val="28"/>
        </w:rPr>
        <w:t>ne</w:t>
      </w:r>
      <w:proofErr w:type="spellEnd"/>
    </w:p>
    <w:p w14:paraId="383B8721" w14:textId="77777777" w:rsidR="00FA28E4" w:rsidRPr="00C013FB" w:rsidRDefault="00FA28E4" w:rsidP="00E71FA0">
      <w:pPr>
        <w:spacing w:after="0"/>
        <w:jc w:val="both"/>
        <w:rPr>
          <w:rFonts w:ascii="Garamond" w:eastAsia="Times New Roman" w:hAnsi="Garamond"/>
          <w:sz w:val="22"/>
          <w:szCs w:val="22"/>
          <w:lang w:eastAsia="fr-FR"/>
        </w:rPr>
      </w:pPr>
    </w:p>
    <w:p w14:paraId="32C142AC" w14:textId="77777777" w:rsidR="00BE648D" w:rsidRPr="00C013FB" w:rsidRDefault="00BE648D" w:rsidP="00BE648D">
      <w:pPr>
        <w:spacing w:after="0"/>
        <w:ind w:left="697"/>
        <w:jc w:val="both"/>
        <w:rPr>
          <w:rFonts w:ascii="Garamond" w:eastAsia="Times New Roman" w:hAnsi="Garamond"/>
          <w:sz w:val="22"/>
          <w:szCs w:val="22"/>
          <w:lang w:eastAsia="fr-FR"/>
        </w:rPr>
      </w:pPr>
    </w:p>
    <w:p w14:paraId="76B0A871" w14:textId="77777777" w:rsidR="00110F75" w:rsidRPr="00B66276" w:rsidRDefault="00110F75" w:rsidP="00FA28E4">
      <w:pPr>
        <w:pBdr>
          <w:bottom w:val="single" w:sz="6" w:space="1" w:color="auto"/>
        </w:pBdr>
        <w:spacing w:after="0"/>
        <w:ind w:left="1416" w:hanging="1416"/>
        <w:jc w:val="center"/>
        <w:rPr>
          <w:rFonts w:ascii="Garamond" w:eastAsia="Times New Roman" w:hAnsi="Garamond"/>
          <w:sz w:val="28"/>
          <w:szCs w:val="28"/>
          <w:lang w:val="en-GB" w:eastAsia="fr-FR"/>
        </w:rPr>
      </w:pPr>
      <w:r w:rsidRPr="00B66276">
        <w:rPr>
          <w:rFonts w:ascii="Garamond" w:eastAsia="Times New Roman" w:hAnsi="Garamond"/>
          <w:b/>
          <w:caps/>
          <w:sz w:val="28"/>
          <w:szCs w:val="28"/>
          <w:lang w:val="en-GB" w:eastAsia="fr-FR"/>
        </w:rPr>
        <w:t>Language Skills and Language Training</w:t>
      </w:r>
    </w:p>
    <w:p w14:paraId="17FCBC02" w14:textId="77777777" w:rsidR="002A5013" w:rsidRDefault="002A5013" w:rsidP="00FA28E4">
      <w:pPr>
        <w:spacing w:after="0"/>
        <w:jc w:val="both"/>
        <w:rPr>
          <w:rFonts w:ascii="Garamond" w:eastAsia="Times New Roman" w:hAnsi="Garamond"/>
          <w:b/>
          <w:sz w:val="22"/>
          <w:szCs w:val="22"/>
          <w:lang w:val="en-GB" w:eastAsia="fr-FR"/>
        </w:rPr>
      </w:pPr>
    </w:p>
    <w:p w14:paraId="723AF90C" w14:textId="5B9067B3" w:rsidR="00110F75" w:rsidRPr="00B66276" w:rsidRDefault="00110F75" w:rsidP="00FA28E4">
      <w:pPr>
        <w:spacing w:after="0"/>
        <w:jc w:val="both"/>
        <w:rPr>
          <w:rFonts w:ascii="Garamond" w:eastAsia="Times New Roman" w:hAnsi="Garamond"/>
          <w:b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French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ab/>
      </w:r>
      <w:r w:rsidR="00E71FA0">
        <w:rPr>
          <w:rFonts w:ascii="Garamond" w:eastAsia="Times New Roman" w:hAnsi="Garamond"/>
          <w:b/>
          <w:sz w:val="22"/>
          <w:szCs w:val="22"/>
          <w:lang w:val="en-GB" w:eastAsia="fr-FR"/>
        </w:rPr>
        <w:tab/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>Fluent</w:t>
      </w:r>
    </w:p>
    <w:p w14:paraId="5B714741" w14:textId="5B6562E9" w:rsidR="00110F75" w:rsidRPr="00B66276" w:rsidRDefault="00110F75" w:rsidP="00110F75">
      <w:pPr>
        <w:spacing w:after="0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Italian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ab/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ab/>
        <w:t>Fluent, second native language</w:t>
      </w:r>
    </w:p>
    <w:p w14:paraId="23C7793C" w14:textId="77777777" w:rsidR="00110F75" w:rsidRPr="00B66276" w:rsidRDefault="00110F75" w:rsidP="00110F75">
      <w:pPr>
        <w:spacing w:after="0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English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 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ab/>
        <w:t>Fluent</w:t>
      </w:r>
    </w:p>
    <w:p w14:paraId="3682A680" w14:textId="2FAE7CF7" w:rsidR="00110F75" w:rsidRPr="00B66276" w:rsidRDefault="00110F75" w:rsidP="00110F75">
      <w:pPr>
        <w:spacing w:after="0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Arabic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 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ab/>
      </w:r>
      <w:r w:rsidR="00E71FA0">
        <w:rPr>
          <w:rFonts w:ascii="Garamond" w:eastAsia="Times New Roman" w:hAnsi="Garamond"/>
          <w:sz w:val="22"/>
          <w:szCs w:val="22"/>
          <w:lang w:val="en-GB" w:eastAsia="fr-FR"/>
        </w:rPr>
        <w:tab/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>Advanced level</w:t>
      </w:r>
    </w:p>
    <w:p w14:paraId="4D3A3CB7" w14:textId="53FCD051" w:rsidR="00110F75" w:rsidRPr="00B66276" w:rsidRDefault="00110F75" w:rsidP="00E71FA0">
      <w:pPr>
        <w:spacing w:after="0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Modern Standard Arabic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ab/>
        <w:t>Proficiency level</w:t>
      </w:r>
    </w:p>
    <w:p w14:paraId="4E380582" w14:textId="1478471F" w:rsidR="00110F75" w:rsidRPr="00B66276" w:rsidRDefault="00110F75" w:rsidP="00E71FA0">
      <w:pPr>
        <w:spacing w:after="0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Colloquial Jordanian Arabic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 </w:t>
      </w:r>
      <w:r w:rsidR="00E71FA0">
        <w:rPr>
          <w:rFonts w:ascii="Garamond" w:eastAsia="Times New Roman" w:hAnsi="Garamond"/>
          <w:sz w:val="22"/>
          <w:szCs w:val="22"/>
          <w:lang w:val="en-GB" w:eastAsia="fr-FR"/>
        </w:rPr>
        <w:tab/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>Advanced</w:t>
      </w:r>
    </w:p>
    <w:p w14:paraId="56381B93" w14:textId="654D399D" w:rsidR="00110F75" w:rsidRPr="00B66276" w:rsidRDefault="00110F75" w:rsidP="00E71FA0">
      <w:pPr>
        <w:spacing w:after="0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Colloquial Egyptian Arabic </w:t>
      </w:r>
      <w:r w:rsidR="00E71FA0">
        <w:rPr>
          <w:rFonts w:ascii="Garamond" w:eastAsia="Times New Roman" w:hAnsi="Garamond"/>
          <w:b/>
          <w:sz w:val="22"/>
          <w:szCs w:val="22"/>
          <w:lang w:val="en-GB" w:eastAsia="fr-FR"/>
        </w:rPr>
        <w:tab/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>Intermediate</w:t>
      </w:r>
    </w:p>
    <w:p w14:paraId="69321487" w14:textId="5EA83591" w:rsidR="00110F75" w:rsidRPr="00B66276" w:rsidRDefault="00110F75" w:rsidP="00110F75">
      <w:pPr>
        <w:spacing w:after="0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German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 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ab/>
        <w:t>Intermediate</w:t>
      </w:r>
    </w:p>
    <w:p w14:paraId="414A658C" w14:textId="761BED57" w:rsidR="00110F75" w:rsidRPr="00B66276" w:rsidRDefault="00110F75" w:rsidP="00110F75">
      <w:pPr>
        <w:spacing w:after="0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Latin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 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ab/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ab/>
        <w:t>Advanced</w:t>
      </w:r>
    </w:p>
    <w:p w14:paraId="5E2671EA" w14:textId="286D1180" w:rsidR="00110F75" w:rsidRPr="00B66276" w:rsidRDefault="00110F75" w:rsidP="00110F75">
      <w:pPr>
        <w:spacing w:after="0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Ancient Greek 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>Intermediate</w:t>
      </w:r>
    </w:p>
    <w:p w14:paraId="03ED17D8" w14:textId="77777777" w:rsidR="00110F75" w:rsidRPr="00B66276" w:rsidRDefault="00110F75" w:rsidP="00110F75">
      <w:pPr>
        <w:spacing w:after="0"/>
        <w:jc w:val="both"/>
        <w:rPr>
          <w:rFonts w:ascii="Garamond" w:eastAsia="Times New Roman" w:hAnsi="Garamond"/>
          <w:b/>
          <w:sz w:val="22"/>
          <w:szCs w:val="22"/>
          <w:lang w:val="en-GB" w:eastAsia="fr-FR"/>
        </w:rPr>
      </w:pPr>
    </w:p>
    <w:p w14:paraId="39B87A48" w14:textId="0D8E5757" w:rsidR="00110F75" w:rsidRPr="00B66276" w:rsidRDefault="00110F75" w:rsidP="00110F75">
      <w:pPr>
        <w:spacing w:after="0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July 2012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ab/>
      </w:r>
      <w:proofErr w:type="spellStart"/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Amideast</w:t>
      </w:r>
      <w:proofErr w:type="spellEnd"/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 Institute</w:t>
      </w:r>
      <w:r w:rsidR="00FA28E4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, Amman, Jordan</w:t>
      </w:r>
    </w:p>
    <w:p w14:paraId="7537FA90" w14:textId="7B452EBE" w:rsidR="00110F75" w:rsidRPr="00B66276" w:rsidRDefault="00110F75" w:rsidP="00110F75">
      <w:pPr>
        <w:spacing w:after="0"/>
        <w:ind w:left="708" w:firstLine="708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>Intensive Summer</w:t>
      </w:r>
      <w:r w:rsidR="00FA28E4"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 Program</w:t>
      </w:r>
      <w:r w:rsidR="00E71FA0">
        <w:rPr>
          <w:rFonts w:ascii="Garamond" w:eastAsia="Times New Roman" w:hAnsi="Garamond"/>
          <w:sz w:val="22"/>
          <w:szCs w:val="22"/>
          <w:lang w:val="en-GB" w:eastAsia="fr-FR"/>
        </w:rPr>
        <w:t xml:space="preserve"> in Arabic</w:t>
      </w:r>
      <w:r w:rsidR="00FA28E4"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, 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Honours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ab/>
      </w:r>
    </w:p>
    <w:p w14:paraId="7F94616B" w14:textId="77777777" w:rsidR="00110F75" w:rsidRPr="00B66276" w:rsidRDefault="00110F75" w:rsidP="00110F75">
      <w:pPr>
        <w:spacing w:after="0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</w:p>
    <w:p w14:paraId="7A6A307E" w14:textId="1B012533" w:rsidR="00110F75" w:rsidRPr="00B66276" w:rsidRDefault="00110F75" w:rsidP="00110F75">
      <w:pPr>
        <w:spacing w:after="0"/>
        <w:jc w:val="both"/>
        <w:rPr>
          <w:rFonts w:ascii="Garamond" w:eastAsia="Times New Roman" w:hAnsi="Garamond"/>
          <w:b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Summer 2011 </w:t>
      </w:r>
      <w:r w:rsidR="00E71FA0">
        <w:rPr>
          <w:rFonts w:ascii="Garamond" w:eastAsia="Times New Roman" w:hAnsi="Garamond"/>
          <w:b/>
          <w:sz w:val="22"/>
          <w:szCs w:val="22"/>
          <w:lang w:val="en-GB" w:eastAsia="fr-FR"/>
        </w:rPr>
        <w:tab/>
      </w:r>
      <w:r w:rsidR="0076126D">
        <w:rPr>
          <w:rFonts w:ascii="Garamond" w:eastAsia="Times New Roman" w:hAnsi="Garamond"/>
          <w:b/>
          <w:sz w:val="22"/>
          <w:szCs w:val="22"/>
          <w:lang w:val="en-GB" w:eastAsia="fr-FR"/>
        </w:rPr>
        <w:t>Middlebury College, USA</w:t>
      </w:r>
    </w:p>
    <w:p w14:paraId="56D33DE5" w14:textId="77777777" w:rsidR="00110F75" w:rsidRPr="00B66276" w:rsidRDefault="00110F75" w:rsidP="00110F75">
      <w:pPr>
        <w:spacing w:after="0"/>
        <w:ind w:left="708" w:firstLine="708"/>
        <w:jc w:val="both"/>
        <w:rPr>
          <w:rFonts w:ascii="Garamond" w:eastAsia="Times New Roman" w:hAnsi="Garamond"/>
          <w:b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Intensive Arabic Program (8 weeks), 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Distinction</w:t>
      </w:r>
    </w:p>
    <w:p w14:paraId="00FA583B" w14:textId="77777777" w:rsidR="00110F75" w:rsidRPr="00B66276" w:rsidRDefault="00110F75" w:rsidP="00110F75">
      <w:pPr>
        <w:spacing w:after="0"/>
        <w:jc w:val="both"/>
        <w:rPr>
          <w:rFonts w:ascii="Garamond" w:eastAsia="Times New Roman" w:hAnsi="Garamond"/>
          <w:b/>
          <w:sz w:val="22"/>
          <w:szCs w:val="22"/>
          <w:lang w:val="en-GB" w:eastAsia="fr-FR"/>
        </w:rPr>
      </w:pPr>
    </w:p>
    <w:p w14:paraId="1F178157" w14:textId="41BF4EB4" w:rsidR="00110F75" w:rsidRPr="00B66276" w:rsidRDefault="00110F75" w:rsidP="00110F75">
      <w:pPr>
        <w:spacing w:after="0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2011-2012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ab/>
        <w:t>School fo</w:t>
      </w:r>
      <w:r w:rsidR="0076126D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r Oriental and African Studies, 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London</w:t>
      </w:r>
    </w:p>
    <w:p w14:paraId="63C99908" w14:textId="1A7433FE" w:rsidR="00110F75" w:rsidRPr="00B66276" w:rsidRDefault="00394CBC" w:rsidP="00110F75">
      <w:pPr>
        <w:spacing w:after="0"/>
        <w:ind w:left="708" w:firstLine="708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>
        <w:rPr>
          <w:rFonts w:ascii="Garamond" w:eastAsia="Times New Roman" w:hAnsi="Garamond"/>
          <w:sz w:val="22"/>
          <w:szCs w:val="22"/>
          <w:lang w:val="en-GB" w:eastAsia="fr-FR"/>
        </w:rPr>
        <w:t>Course i</w:t>
      </w:r>
      <w:r w:rsidR="00E71FA0">
        <w:rPr>
          <w:rFonts w:ascii="Garamond" w:eastAsia="Times New Roman" w:hAnsi="Garamond"/>
          <w:sz w:val="22"/>
          <w:szCs w:val="22"/>
          <w:lang w:val="en-GB" w:eastAsia="fr-FR"/>
        </w:rPr>
        <w:t>n</w:t>
      </w:r>
      <w:r w:rsidR="00110F75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 </w:t>
      </w:r>
      <w:r w:rsidR="00110F75"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Modern Standard Arabic (proficiency level), </w:t>
      </w:r>
      <w:r w:rsidR="00110F75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Honours</w:t>
      </w:r>
    </w:p>
    <w:p w14:paraId="4800B69D" w14:textId="7A041296" w:rsidR="00110F75" w:rsidRPr="00B66276" w:rsidRDefault="00394CBC" w:rsidP="00110F75">
      <w:pPr>
        <w:spacing w:after="0"/>
        <w:ind w:left="708" w:firstLine="708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>
        <w:rPr>
          <w:rFonts w:ascii="Garamond" w:eastAsia="Times New Roman" w:hAnsi="Garamond"/>
          <w:sz w:val="22"/>
          <w:szCs w:val="22"/>
          <w:lang w:val="en-GB" w:eastAsia="fr-FR"/>
        </w:rPr>
        <w:t>Course i</w:t>
      </w:r>
      <w:r w:rsidR="00E71FA0">
        <w:rPr>
          <w:rFonts w:ascii="Garamond" w:eastAsia="Times New Roman" w:hAnsi="Garamond"/>
          <w:sz w:val="22"/>
          <w:szCs w:val="22"/>
          <w:lang w:val="en-GB" w:eastAsia="fr-FR"/>
        </w:rPr>
        <w:t>n</w:t>
      </w:r>
      <w:r w:rsidR="00110F75"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 Colloquial Egyptian Arabic (advanced level), </w:t>
      </w:r>
      <w:r w:rsidR="00110F75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Honours</w:t>
      </w:r>
    </w:p>
    <w:p w14:paraId="5E6A7A01" w14:textId="77777777" w:rsidR="00110F75" w:rsidRPr="00B66276" w:rsidRDefault="00110F75" w:rsidP="00110F75">
      <w:pPr>
        <w:spacing w:after="0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</w:p>
    <w:p w14:paraId="35D75174" w14:textId="5360D341" w:rsidR="00110F75" w:rsidRPr="00C013FB" w:rsidRDefault="00110F75" w:rsidP="00110F75">
      <w:pPr>
        <w:spacing w:after="0"/>
        <w:jc w:val="both"/>
        <w:rPr>
          <w:rFonts w:ascii="Garamond" w:eastAsia="Times New Roman" w:hAnsi="Garamond"/>
          <w:b/>
          <w:sz w:val="22"/>
          <w:szCs w:val="22"/>
          <w:lang w:eastAsia="fr-FR"/>
        </w:rPr>
      </w:pPr>
      <w:r w:rsidRPr="00C013FB">
        <w:rPr>
          <w:rFonts w:ascii="Garamond" w:eastAsia="Times New Roman" w:hAnsi="Garamond"/>
          <w:b/>
          <w:sz w:val="22"/>
          <w:szCs w:val="22"/>
          <w:lang w:eastAsia="fr-FR"/>
        </w:rPr>
        <w:t>2010-2011</w:t>
      </w:r>
      <w:r w:rsidRPr="00C013FB">
        <w:rPr>
          <w:rFonts w:ascii="Garamond" w:eastAsia="Times New Roman" w:hAnsi="Garamond"/>
          <w:sz w:val="22"/>
          <w:szCs w:val="22"/>
          <w:lang w:eastAsia="fr-FR"/>
        </w:rPr>
        <w:t xml:space="preserve"> </w:t>
      </w:r>
      <w:r w:rsidRPr="00C013FB">
        <w:rPr>
          <w:rFonts w:ascii="Garamond" w:eastAsia="Times New Roman" w:hAnsi="Garamond"/>
          <w:sz w:val="22"/>
          <w:szCs w:val="22"/>
          <w:lang w:eastAsia="fr-FR"/>
        </w:rPr>
        <w:tab/>
      </w:r>
      <w:r w:rsidRPr="00C013FB">
        <w:rPr>
          <w:rFonts w:ascii="Garamond" w:eastAsia="Times New Roman" w:hAnsi="Garamond"/>
          <w:b/>
          <w:i/>
          <w:sz w:val="22"/>
          <w:szCs w:val="22"/>
          <w:lang w:eastAsia="fr-FR"/>
        </w:rPr>
        <w:t xml:space="preserve">Institut National des Langues Orientales </w:t>
      </w:r>
      <w:r w:rsidR="00E71FA0">
        <w:rPr>
          <w:rFonts w:ascii="Garamond" w:eastAsia="Times New Roman" w:hAnsi="Garamond"/>
          <w:b/>
          <w:sz w:val="22"/>
          <w:szCs w:val="22"/>
          <w:lang w:eastAsia="fr-FR"/>
        </w:rPr>
        <w:t>(INALCO), Paris</w:t>
      </w:r>
    </w:p>
    <w:p w14:paraId="205CA7DC" w14:textId="6CA3BA6D" w:rsidR="00110F75" w:rsidRDefault="00394CBC" w:rsidP="00110F75">
      <w:pPr>
        <w:spacing w:after="0"/>
        <w:ind w:left="708" w:firstLine="708"/>
        <w:jc w:val="both"/>
        <w:rPr>
          <w:rFonts w:ascii="Garamond" w:eastAsia="Times New Roman" w:hAnsi="Garamond"/>
          <w:b/>
          <w:sz w:val="22"/>
          <w:szCs w:val="22"/>
          <w:lang w:val="en-GB" w:eastAsia="fr-FR"/>
        </w:rPr>
      </w:pPr>
      <w:r>
        <w:rPr>
          <w:rFonts w:ascii="Garamond" w:eastAsia="Times New Roman" w:hAnsi="Garamond"/>
          <w:sz w:val="22"/>
          <w:szCs w:val="22"/>
          <w:lang w:val="en-GB" w:eastAsia="fr-FR"/>
        </w:rPr>
        <w:t>Course i</w:t>
      </w:r>
      <w:r w:rsidR="00E71FA0">
        <w:rPr>
          <w:rFonts w:ascii="Garamond" w:eastAsia="Times New Roman" w:hAnsi="Garamond"/>
          <w:sz w:val="22"/>
          <w:szCs w:val="22"/>
          <w:lang w:val="en-GB" w:eastAsia="fr-FR"/>
        </w:rPr>
        <w:t>n</w:t>
      </w:r>
      <w:r w:rsidR="00110F75"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 Modern Standard Arabic (intermediate level),</w:t>
      </w:r>
      <w:r w:rsidR="00110F75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 Honours</w:t>
      </w:r>
    </w:p>
    <w:p w14:paraId="12743ED8" w14:textId="77777777" w:rsidR="00316DA1" w:rsidRPr="00B66276" w:rsidRDefault="00316DA1" w:rsidP="00110F75">
      <w:pPr>
        <w:spacing w:after="0"/>
        <w:ind w:left="708" w:firstLine="708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</w:p>
    <w:p w14:paraId="7708DD91" w14:textId="77777777" w:rsidR="00D57031" w:rsidRPr="00B66276" w:rsidRDefault="00D57031" w:rsidP="00D57031">
      <w:pPr>
        <w:jc w:val="both"/>
        <w:rPr>
          <w:rFonts w:ascii="Garamond" w:eastAsia="Times New Roman" w:hAnsi="Garamond"/>
          <w:b/>
          <w:lang w:val="en-GB" w:eastAsia="fr-FR"/>
        </w:rPr>
      </w:pPr>
    </w:p>
    <w:p w14:paraId="2A28E8AE" w14:textId="38EE34CF" w:rsidR="001600F7" w:rsidRPr="00B66276" w:rsidRDefault="00E83FFD" w:rsidP="00A506DE">
      <w:pPr>
        <w:pBdr>
          <w:bottom w:val="single" w:sz="6" w:space="1" w:color="auto"/>
        </w:pBdr>
        <w:spacing w:after="0"/>
        <w:jc w:val="center"/>
        <w:rPr>
          <w:rFonts w:ascii="Garamond" w:eastAsia="Times New Roman" w:hAnsi="Garamond"/>
          <w:b/>
          <w:lang w:val="en-GB" w:eastAsia="fr-FR"/>
        </w:rPr>
      </w:pPr>
      <w:r w:rsidRPr="00B66276">
        <w:rPr>
          <w:rFonts w:ascii="Garamond" w:eastAsia="Times New Roman" w:hAnsi="Garamond"/>
          <w:b/>
          <w:lang w:val="en-GB" w:eastAsia="fr-FR"/>
        </w:rPr>
        <w:t>PROFESSIONAL ACTIVITIES AND SERVICES</w:t>
      </w:r>
    </w:p>
    <w:p w14:paraId="21C0994A" w14:textId="6116AAE5" w:rsidR="00E83FFD" w:rsidRPr="00B66276" w:rsidRDefault="00394CBC" w:rsidP="00E83FFD">
      <w:pPr>
        <w:spacing w:after="0"/>
        <w:jc w:val="both"/>
        <w:rPr>
          <w:rFonts w:ascii="Garamond" w:eastAsia="Times New Roman" w:hAnsi="Garamond"/>
          <w:b/>
          <w:sz w:val="22"/>
          <w:szCs w:val="22"/>
          <w:lang w:val="en-GB" w:eastAsia="fr-FR"/>
        </w:rPr>
      </w:pPr>
      <w:r>
        <w:rPr>
          <w:rFonts w:ascii="Garamond" w:eastAsia="Times New Roman" w:hAnsi="Garamond"/>
          <w:b/>
          <w:sz w:val="22"/>
          <w:szCs w:val="22"/>
          <w:lang w:val="en-GB" w:eastAsia="fr-FR"/>
        </w:rPr>
        <w:t>Professional membership and affiliation</w:t>
      </w:r>
    </w:p>
    <w:p w14:paraId="007A3A57" w14:textId="557F091D" w:rsidR="00E83FFD" w:rsidRPr="00B66276" w:rsidRDefault="002A5013" w:rsidP="00E83FFD">
      <w:pPr>
        <w:spacing w:after="0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>
        <w:rPr>
          <w:rFonts w:ascii="Garamond" w:eastAsia="Times New Roman" w:hAnsi="Garamond"/>
          <w:sz w:val="22"/>
          <w:szCs w:val="22"/>
          <w:lang w:val="en-GB" w:eastAsia="fr-FR"/>
        </w:rPr>
        <w:t>British Scholar Society</w:t>
      </w:r>
    </w:p>
    <w:p w14:paraId="74C57CE1" w14:textId="48830149" w:rsidR="00E83FFD" w:rsidRPr="00B66276" w:rsidRDefault="00E83FFD" w:rsidP="00E83FFD">
      <w:pPr>
        <w:spacing w:after="0"/>
        <w:jc w:val="both"/>
        <w:rPr>
          <w:rFonts w:ascii="Garamond" w:eastAsia="Times New Roman" w:hAnsi="Garamond"/>
          <w:kern w:val="36"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>“</w:t>
      </w:r>
      <w:proofErr w:type="spellStart"/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>Halqa</w:t>
      </w:r>
      <w:proofErr w:type="spellEnd"/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>”</w:t>
      </w:r>
      <w:r w:rsidR="00394CBC">
        <w:rPr>
          <w:rFonts w:ascii="Garamond" w:eastAsia="Times New Roman" w:hAnsi="Garamond"/>
          <w:kern w:val="36"/>
          <w:sz w:val="22"/>
          <w:szCs w:val="22"/>
          <w:lang w:val="en-GB" w:eastAsia="fr-FR"/>
        </w:rPr>
        <w:t xml:space="preserve">, </w:t>
      </w:r>
      <w:r w:rsidRPr="00B66276">
        <w:rPr>
          <w:rFonts w:ascii="Garamond" w:eastAsia="Times New Roman" w:hAnsi="Garamond"/>
          <w:kern w:val="36"/>
          <w:sz w:val="22"/>
          <w:szCs w:val="22"/>
          <w:lang w:val="en-GB" w:eastAsia="fr-FR"/>
        </w:rPr>
        <w:t>French association of researchers working on the field of the Middle East History</w:t>
      </w:r>
    </w:p>
    <w:p w14:paraId="5754AB23" w14:textId="77777777" w:rsidR="00E83FFD" w:rsidRPr="00B66276" w:rsidRDefault="00E83FFD" w:rsidP="00E83FFD">
      <w:pPr>
        <w:spacing w:after="0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>RICODE, French research network on colonisation and decolonisation</w:t>
      </w:r>
    </w:p>
    <w:p w14:paraId="394FD516" w14:textId="57CDB332" w:rsidR="00E83FFD" w:rsidRPr="00B66276" w:rsidRDefault="00E83FFD" w:rsidP="00E83FFD">
      <w:pPr>
        <w:spacing w:after="0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 w:rsidRPr="00C013FB">
        <w:rPr>
          <w:rFonts w:ascii="Garamond" w:eastAsia="Times New Roman" w:hAnsi="Garamond"/>
          <w:sz w:val="22"/>
          <w:szCs w:val="22"/>
          <w:lang w:val="en-US" w:eastAsia="fr-FR"/>
        </w:rPr>
        <w:t>AHCESR, French research network in late modern and conte</w:t>
      </w:r>
      <w:r w:rsidR="002A5013" w:rsidRPr="00C013FB">
        <w:rPr>
          <w:rFonts w:ascii="Garamond" w:eastAsia="Times New Roman" w:hAnsi="Garamond"/>
          <w:sz w:val="22"/>
          <w:szCs w:val="22"/>
          <w:lang w:val="en-US" w:eastAsia="fr-FR"/>
        </w:rPr>
        <w:t>m</w:t>
      </w:r>
      <w:r w:rsidRPr="00C013FB">
        <w:rPr>
          <w:rFonts w:ascii="Garamond" w:eastAsia="Times New Roman" w:hAnsi="Garamond"/>
          <w:sz w:val="22"/>
          <w:szCs w:val="22"/>
          <w:lang w:val="en-US" w:eastAsia="fr-FR"/>
        </w:rPr>
        <w:t>porary history</w:t>
      </w:r>
    </w:p>
    <w:p w14:paraId="4BE0A431" w14:textId="77777777" w:rsidR="00E83FFD" w:rsidRPr="00B66276" w:rsidRDefault="00E83FFD" w:rsidP="00E83FFD">
      <w:pPr>
        <w:spacing w:after="0"/>
        <w:jc w:val="both"/>
        <w:rPr>
          <w:rFonts w:ascii="Garamond" w:eastAsia="Times New Roman" w:hAnsi="Garamond"/>
          <w:b/>
          <w:sz w:val="22"/>
          <w:szCs w:val="22"/>
          <w:lang w:val="en-GB" w:eastAsia="fr-FR"/>
        </w:rPr>
      </w:pPr>
    </w:p>
    <w:p w14:paraId="3DA6FFC3" w14:textId="77777777" w:rsidR="00394CBC" w:rsidRDefault="00394CBC" w:rsidP="00A506DE">
      <w:pPr>
        <w:spacing w:after="0"/>
        <w:ind w:left="1416" w:hanging="1416"/>
        <w:jc w:val="both"/>
        <w:rPr>
          <w:rFonts w:ascii="Garamond" w:eastAsia="Times New Roman" w:hAnsi="Garamond"/>
          <w:b/>
          <w:sz w:val="22"/>
          <w:szCs w:val="22"/>
          <w:lang w:val="en-GB" w:eastAsia="fr-FR"/>
        </w:rPr>
      </w:pPr>
      <w:r>
        <w:rPr>
          <w:rFonts w:ascii="Garamond" w:eastAsia="Times New Roman" w:hAnsi="Garamond"/>
          <w:b/>
          <w:sz w:val="22"/>
          <w:szCs w:val="22"/>
          <w:lang w:val="en-GB" w:eastAsia="fr-FR"/>
        </w:rPr>
        <w:t>Services</w:t>
      </w:r>
    </w:p>
    <w:p w14:paraId="23EC8F3A" w14:textId="4AAEBD3F" w:rsidR="001600F7" w:rsidRPr="00B66276" w:rsidRDefault="001600F7" w:rsidP="00A506DE">
      <w:pPr>
        <w:spacing w:after="0"/>
        <w:ind w:left="1416" w:hanging="1416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2011-2012 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ab/>
        <w:t>Vice-President and treasurer of the Arab Cultural Society of the Goodenough College (London)</w:t>
      </w:r>
    </w:p>
    <w:p w14:paraId="2AF45D30" w14:textId="77777777" w:rsidR="001600F7" w:rsidRPr="00B66276" w:rsidRDefault="001600F7" w:rsidP="001600F7">
      <w:pPr>
        <w:spacing w:after="0"/>
        <w:ind w:left="1416" w:firstLine="12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</w:p>
    <w:p w14:paraId="6D0C618E" w14:textId="277E2289" w:rsidR="00104447" w:rsidRPr="00B66276" w:rsidRDefault="001600F7" w:rsidP="006B6182">
      <w:pPr>
        <w:spacing w:after="0"/>
        <w:ind w:left="1416" w:hanging="1416"/>
        <w:jc w:val="both"/>
        <w:rPr>
          <w:rFonts w:ascii="Garamond" w:eastAsia="Times New Roman" w:hAnsi="Garamond"/>
          <w:b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2011-2012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ab/>
        <w:t>Member of the Goodenough College Council, holding the position of the College Historian</w:t>
      </w:r>
    </w:p>
    <w:p w14:paraId="0F076985" w14:textId="77777777" w:rsidR="00104447" w:rsidRPr="00B66276" w:rsidRDefault="00104447" w:rsidP="001600F7">
      <w:pPr>
        <w:spacing w:after="0"/>
        <w:ind w:left="1416" w:hanging="1416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</w:p>
    <w:p w14:paraId="2A67BA35" w14:textId="77777777" w:rsidR="00104447" w:rsidRPr="00B66276" w:rsidRDefault="00104447" w:rsidP="001600F7">
      <w:pPr>
        <w:spacing w:after="0"/>
        <w:ind w:left="1416" w:hanging="1416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June 2012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ab/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Organiser of</w:t>
      </w:r>
      <w:r w:rsidR="001600F7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 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the conferences series “Understanding the Arab Spring and Political Islam”</w:t>
      </w:r>
    </w:p>
    <w:p w14:paraId="685F4124" w14:textId="77777777" w:rsidR="00104447" w:rsidRDefault="00104447" w:rsidP="00104447">
      <w:pPr>
        <w:spacing w:after="0"/>
        <w:ind w:left="1416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>Goodenough College (London)</w:t>
      </w:r>
    </w:p>
    <w:p w14:paraId="4FEF9EFB" w14:textId="16B35B94" w:rsidR="000D5F7F" w:rsidRPr="00B66276" w:rsidRDefault="000D5F7F" w:rsidP="00104447">
      <w:pPr>
        <w:spacing w:after="0"/>
        <w:ind w:left="1416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>
        <w:rPr>
          <w:rFonts w:ascii="Garamond" w:eastAsia="Times New Roman" w:hAnsi="Garamond"/>
          <w:sz w:val="22"/>
          <w:szCs w:val="22"/>
          <w:lang w:val="en-GB" w:eastAsia="fr-FR"/>
        </w:rPr>
        <w:t xml:space="preserve">Speakers included </w:t>
      </w:r>
      <w:proofErr w:type="spellStart"/>
      <w:r>
        <w:rPr>
          <w:rFonts w:ascii="Garamond" w:eastAsia="Times New Roman" w:hAnsi="Garamond"/>
          <w:sz w:val="22"/>
          <w:szCs w:val="22"/>
          <w:lang w:val="en-GB" w:eastAsia="fr-FR"/>
        </w:rPr>
        <w:t>Prof.</w:t>
      </w:r>
      <w:proofErr w:type="spellEnd"/>
      <w:r>
        <w:rPr>
          <w:rFonts w:ascii="Garamond" w:eastAsia="Times New Roman" w:hAnsi="Garamond"/>
          <w:sz w:val="22"/>
          <w:szCs w:val="22"/>
          <w:lang w:val="en-GB" w:eastAsia="fr-FR"/>
        </w:rPr>
        <w:t xml:space="preserve"> D. </w:t>
      </w:r>
      <w:proofErr w:type="spellStart"/>
      <w:r>
        <w:rPr>
          <w:rFonts w:ascii="Garamond" w:eastAsia="Times New Roman" w:hAnsi="Garamond"/>
          <w:sz w:val="22"/>
          <w:szCs w:val="22"/>
          <w:lang w:val="en-GB" w:eastAsia="fr-FR"/>
        </w:rPr>
        <w:t>Lieven</w:t>
      </w:r>
      <w:proofErr w:type="spellEnd"/>
      <w:r>
        <w:rPr>
          <w:rFonts w:ascii="Garamond" w:eastAsia="Times New Roman" w:hAnsi="Garamond"/>
          <w:sz w:val="22"/>
          <w:szCs w:val="22"/>
          <w:lang w:val="en-GB" w:eastAsia="fr-FR"/>
        </w:rPr>
        <w:t xml:space="preserve"> (King’s College/London)</w:t>
      </w:r>
    </w:p>
    <w:p w14:paraId="70BF137F" w14:textId="77777777" w:rsidR="001600F7" w:rsidRPr="00B66276" w:rsidRDefault="001600F7" w:rsidP="001600F7">
      <w:pPr>
        <w:spacing w:after="0"/>
        <w:ind w:left="1416" w:hanging="1416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</w:p>
    <w:p w14:paraId="7B4A2ABA" w14:textId="225A341B" w:rsidR="001600F7" w:rsidRPr="00B66276" w:rsidRDefault="001600F7" w:rsidP="00A506DE">
      <w:pPr>
        <w:spacing w:after="0"/>
        <w:ind w:left="1416" w:hanging="1416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2011-2012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ab/>
        <w:t xml:space="preserve">Volunteer for </w:t>
      </w:r>
      <w:r w:rsidR="004569BA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“Stud</w:t>
      </w: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y Buddies”,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 xml:space="preserve"> (non-profit organization of Bloomsbury Borough in London)</w:t>
      </w:r>
    </w:p>
    <w:p w14:paraId="67562811" w14:textId="77777777" w:rsidR="001600F7" w:rsidRPr="00B66276" w:rsidRDefault="001600F7" w:rsidP="001600F7">
      <w:pPr>
        <w:spacing w:after="0"/>
        <w:jc w:val="both"/>
        <w:rPr>
          <w:rFonts w:ascii="Garamond" w:eastAsia="Times New Roman" w:hAnsi="Garamond"/>
          <w:b/>
          <w:sz w:val="22"/>
          <w:szCs w:val="22"/>
          <w:lang w:val="en-GB" w:eastAsia="fr-FR"/>
        </w:rPr>
      </w:pPr>
    </w:p>
    <w:p w14:paraId="6F4BEFCF" w14:textId="32D0298C" w:rsidR="001600F7" w:rsidRPr="00B66276" w:rsidRDefault="001600F7" w:rsidP="001600F7">
      <w:pPr>
        <w:spacing w:after="0"/>
        <w:jc w:val="both"/>
        <w:rPr>
          <w:rFonts w:ascii="Garamond" w:eastAsia="Times New Roman" w:hAnsi="Garamond"/>
          <w:b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2010-2011</w:t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ab/>
      </w:r>
      <w:r w:rsidR="003510A0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 xml:space="preserve">Co-Organiser of the </w:t>
      </w:r>
      <w:r w:rsidR="000F0628" w:rsidRPr="00B66276">
        <w:rPr>
          <w:rFonts w:ascii="Garamond" w:eastAsia="Times New Roman" w:hAnsi="Garamond"/>
          <w:b/>
          <w:sz w:val="22"/>
          <w:szCs w:val="22"/>
          <w:lang w:val="en-GB" w:eastAsia="fr-FR"/>
        </w:rPr>
        <w:t>Workshop in Modern and Late Modern History</w:t>
      </w:r>
    </w:p>
    <w:p w14:paraId="485BA57E" w14:textId="7EE8B65A" w:rsidR="00E83FFD" w:rsidRPr="00B66276" w:rsidRDefault="001600F7" w:rsidP="00E83FFD">
      <w:pPr>
        <w:spacing w:after="0"/>
        <w:jc w:val="both"/>
        <w:rPr>
          <w:rFonts w:ascii="Garamond" w:eastAsia="Times New Roman" w:hAnsi="Garamond"/>
          <w:sz w:val="22"/>
          <w:szCs w:val="22"/>
          <w:lang w:val="en-GB" w:eastAsia="fr-FR"/>
        </w:rPr>
      </w:pP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lastRenderedPageBreak/>
        <w:tab/>
      </w:r>
      <w:r w:rsidRPr="00B66276">
        <w:rPr>
          <w:rFonts w:ascii="Garamond" w:eastAsia="Times New Roman" w:hAnsi="Garamond"/>
          <w:sz w:val="22"/>
          <w:szCs w:val="22"/>
          <w:lang w:val="en-GB" w:eastAsia="fr-FR"/>
        </w:rPr>
        <w:tab/>
        <w:t>Sorbonne University</w:t>
      </w:r>
    </w:p>
    <w:p w14:paraId="148F1ACA" w14:textId="77777777" w:rsidR="00AD27D4" w:rsidRPr="00B66276" w:rsidRDefault="00AD27D4" w:rsidP="001600F7">
      <w:pPr>
        <w:spacing w:after="0"/>
        <w:ind w:left="1416" w:hanging="1416"/>
        <w:jc w:val="both"/>
        <w:rPr>
          <w:rFonts w:ascii="Garamond" w:hAnsi="Garamond"/>
          <w:lang w:val="en-GB"/>
        </w:rPr>
      </w:pPr>
    </w:p>
    <w:p w14:paraId="5103774C" w14:textId="1D9F07DC" w:rsidR="004C1403" w:rsidRPr="00B66276" w:rsidRDefault="00652009" w:rsidP="001600F7">
      <w:pPr>
        <w:spacing w:after="0"/>
        <w:ind w:left="1416" w:hanging="1416"/>
        <w:jc w:val="both"/>
        <w:rPr>
          <w:rFonts w:ascii="Garamond" w:hAnsi="Garamond"/>
          <w:b/>
          <w:sz w:val="22"/>
          <w:szCs w:val="22"/>
          <w:lang w:val="en-GB"/>
        </w:rPr>
      </w:pPr>
      <w:r w:rsidRPr="00B66276">
        <w:rPr>
          <w:rFonts w:ascii="Garamond" w:hAnsi="Garamond"/>
          <w:b/>
          <w:sz w:val="22"/>
          <w:szCs w:val="22"/>
          <w:lang w:val="en-GB"/>
        </w:rPr>
        <w:t>Professional activities</w:t>
      </w:r>
    </w:p>
    <w:p w14:paraId="0D047621" w14:textId="2F8F7661" w:rsidR="00C20F84" w:rsidRPr="00B66276" w:rsidRDefault="004C1403" w:rsidP="00961D33">
      <w:pPr>
        <w:spacing w:after="0"/>
        <w:ind w:left="1418" w:hanging="1418"/>
        <w:jc w:val="both"/>
        <w:rPr>
          <w:rFonts w:ascii="Garamond" w:hAnsi="Garamond"/>
          <w:sz w:val="22"/>
          <w:szCs w:val="22"/>
          <w:lang w:val="en-GB"/>
        </w:rPr>
      </w:pPr>
      <w:r w:rsidRPr="00B66276">
        <w:rPr>
          <w:rFonts w:ascii="Garamond" w:hAnsi="Garamond"/>
          <w:b/>
          <w:sz w:val="22"/>
          <w:szCs w:val="22"/>
          <w:lang w:val="en-GB"/>
        </w:rPr>
        <w:t>2011</w:t>
      </w:r>
      <w:r w:rsidR="00961D33" w:rsidRPr="00B66276">
        <w:rPr>
          <w:rFonts w:ascii="Garamond" w:hAnsi="Garamond"/>
          <w:b/>
          <w:sz w:val="22"/>
          <w:szCs w:val="22"/>
          <w:lang w:val="en-GB"/>
        </w:rPr>
        <w:tab/>
      </w:r>
      <w:r w:rsidRPr="00B66276">
        <w:rPr>
          <w:rFonts w:ascii="Garamond" w:hAnsi="Garamond"/>
          <w:sz w:val="22"/>
          <w:szCs w:val="22"/>
          <w:lang w:val="en-GB"/>
        </w:rPr>
        <w:t>Translator (Arabic, Italian, French) and Caller for the Fundraising Campaign of Goodenough College</w:t>
      </w:r>
      <w:r w:rsidR="00860E8F" w:rsidRPr="00B66276">
        <w:rPr>
          <w:rFonts w:ascii="Garamond" w:hAnsi="Garamond"/>
          <w:sz w:val="22"/>
          <w:szCs w:val="22"/>
          <w:lang w:val="en-GB"/>
        </w:rPr>
        <w:t>, (Telethon)</w:t>
      </w:r>
      <w:r w:rsidRPr="00B66276">
        <w:rPr>
          <w:rFonts w:ascii="Garamond" w:hAnsi="Garamond"/>
          <w:sz w:val="22"/>
          <w:szCs w:val="22"/>
          <w:lang w:val="en-GB"/>
        </w:rPr>
        <w:t xml:space="preserve"> </w:t>
      </w:r>
      <w:r w:rsidR="00860E8F" w:rsidRPr="00B66276">
        <w:rPr>
          <w:rFonts w:ascii="Garamond" w:hAnsi="Garamond"/>
          <w:sz w:val="22"/>
          <w:szCs w:val="22"/>
          <w:lang w:val="en-GB"/>
        </w:rPr>
        <w:t>London</w:t>
      </w:r>
      <w:r w:rsidRPr="00B66276">
        <w:rPr>
          <w:rFonts w:ascii="Garamond" w:hAnsi="Garamond"/>
          <w:sz w:val="22"/>
          <w:szCs w:val="22"/>
          <w:lang w:val="en-GB"/>
        </w:rPr>
        <w:t xml:space="preserve"> </w:t>
      </w:r>
    </w:p>
    <w:p w14:paraId="7F348974" w14:textId="77777777" w:rsidR="004C1403" w:rsidRPr="00B66276" w:rsidRDefault="004C1403" w:rsidP="004C1403">
      <w:pPr>
        <w:spacing w:after="0"/>
        <w:ind w:left="2120" w:hanging="2120"/>
        <w:jc w:val="both"/>
        <w:rPr>
          <w:rFonts w:ascii="Garamond" w:hAnsi="Garamond"/>
          <w:b/>
          <w:sz w:val="22"/>
          <w:szCs w:val="22"/>
          <w:lang w:val="en-GB"/>
        </w:rPr>
      </w:pPr>
    </w:p>
    <w:p w14:paraId="1D8A338F" w14:textId="2AACE903" w:rsidR="00C20F84" w:rsidRPr="00B66276" w:rsidRDefault="004C1403" w:rsidP="00961D33">
      <w:pPr>
        <w:spacing w:after="0"/>
        <w:ind w:left="1418" w:hanging="1418"/>
        <w:jc w:val="both"/>
        <w:rPr>
          <w:rFonts w:ascii="Garamond" w:hAnsi="Garamond"/>
          <w:sz w:val="22"/>
          <w:szCs w:val="22"/>
          <w:lang w:val="en-GB"/>
        </w:rPr>
      </w:pPr>
      <w:r w:rsidRPr="00B66276">
        <w:rPr>
          <w:rFonts w:ascii="Garamond" w:hAnsi="Garamond"/>
          <w:b/>
          <w:sz w:val="22"/>
          <w:szCs w:val="22"/>
          <w:lang w:val="en-GB"/>
        </w:rPr>
        <w:t>201</w:t>
      </w:r>
      <w:r w:rsidR="000F214E" w:rsidRPr="00B66276">
        <w:rPr>
          <w:rFonts w:ascii="Garamond" w:hAnsi="Garamond"/>
          <w:b/>
          <w:sz w:val="22"/>
          <w:szCs w:val="22"/>
          <w:lang w:val="en-GB"/>
        </w:rPr>
        <w:t>1</w:t>
      </w:r>
      <w:r w:rsidR="00961D33" w:rsidRPr="00B66276">
        <w:rPr>
          <w:rFonts w:ascii="Garamond" w:hAnsi="Garamond"/>
          <w:sz w:val="22"/>
          <w:szCs w:val="22"/>
          <w:lang w:val="en-GB"/>
        </w:rPr>
        <w:tab/>
      </w:r>
      <w:r w:rsidRPr="00B66276">
        <w:rPr>
          <w:rFonts w:ascii="Garamond" w:hAnsi="Garamond"/>
          <w:sz w:val="22"/>
          <w:szCs w:val="22"/>
          <w:lang w:val="en-GB"/>
        </w:rPr>
        <w:t xml:space="preserve">Translation (from Italian to French) for the Editions Le </w:t>
      </w:r>
      <w:proofErr w:type="spellStart"/>
      <w:r w:rsidRPr="00B66276">
        <w:rPr>
          <w:rFonts w:ascii="Garamond" w:hAnsi="Garamond"/>
          <w:sz w:val="22"/>
          <w:szCs w:val="22"/>
          <w:lang w:val="en-GB"/>
        </w:rPr>
        <w:t>Seuil</w:t>
      </w:r>
      <w:proofErr w:type="spellEnd"/>
      <w:r w:rsidRPr="00B66276">
        <w:rPr>
          <w:rFonts w:ascii="Garamond" w:hAnsi="Garamond"/>
          <w:sz w:val="22"/>
          <w:szCs w:val="22"/>
          <w:lang w:val="en-GB"/>
        </w:rPr>
        <w:t xml:space="preserve"> (major French publisher). </w:t>
      </w:r>
      <w:r w:rsidR="00F43C97" w:rsidRPr="00C013FB">
        <w:rPr>
          <w:rFonts w:ascii="Garamond" w:hAnsi="Garamond"/>
          <w:sz w:val="22"/>
          <w:szCs w:val="22"/>
        </w:rPr>
        <w:t xml:space="preserve">S. </w:t>
      </w:r>
      <w:r w:rsidRPr="00C013FB">
        <w:rPr>
          <w:rFonts w:ascii="Garamond" w:hAnsi="Garamond"/>
          <w:sz w:val="22"/>
          <w:szCs w:val="22"/>
        </w:rPr>
        <w:t xml:space="preserve">Freud, </w:t>
      </w:r>
      <w:r w:rsidRPr="00C013FB">
        <w:rPr>
          <w:rFonts w:ascii="Garamond" w:hAnsi="Garamond"/>
          <w:i/>
          <w:sz w:val="22"/>
          <w:szCs w:val="22"/>
        </w:rPr>
        <w:t>Un souvenir d'enfance de Léonard de Vinci,</w:t>
      </w:r>
      <w:r w:rsidR="0003565F" w:rsidRPr="00C013FB">
        <w:rPr>
          <w:rFonts w:ascii="Garamond" w:hAnsi="Garamond"/>
          <w:sz w:val="22"/>
          <w:szCs w:val="22"/>
        </w:rPr>
        <w:t xml:space="preserve"> éd. </w:t>
      </w:r>
      <w:r w:rsidR="0003565F">
        <w:rPr>
          <w:rFonts w:ascii="Garamond" w:hAnsi="Garamond"/>
          <w:sz w:val="22"/>
          <w:szCs w:val="22"/>
          <w:lang w:val="en-GB"/>
        </w:rPr>
        <w:t>J.-P. Lefebvre, Paris, “</w:t>
      </w:r>
      <w:r w:rsidRPr="00B66276">
        <w:rPr>
          <w:rFonts w:ascii="Garamond" w:hAnsi="Garamond"/>
          <w:sz w:val="22"/>
          <w:szCs w:val="22"/>
          <w:lang w:val="en-GB"/>
        </w:rPr>
        <w:t xml:space="preserve">Points </w:t>
      </w:r>
      <w:proofErr w:type="spellStart"/>
      <w:r w:rsidR="0003565F">
        <w:rPr>
          <w:rFonts w:ascii="Garamond" w:hAnsi="Garamond"/>
          <w:sz w:val="22"/>
          <w:szCs w:val="22"/>
          <w:lang w:val="en-GB"/>
        </w:rPr>
        <w:t>Essais</w:t>
      </w:r>
      <w:proofErr w:type="spellEnd"/>
      <w:r w:rsidR="0003565F">
        <w:rPr>
          <w:rFonts w:ascii="Garamond" w:hAnsi="Garamond"/>
          <w:sz w:val="22"/>
          <w:szCs w:val="22"/>
          <w:lang w:val="en-GB"/>
        </w:rPr>
        <w:t>”</w:t>
      </w:r>
      <w:r w:rsidRPr="00B66276">
        <w:rPr>
          <w:rFonts w:ascii="Garamond" w:hAnsi="Garamond"/>
          <w:sz w:val="22"/>
          <w:szCs w:val="22"/>
          <w:lang w:val="en-GB"/>
        </w:rPr>
        <w:t>, M</w:t>
      </w:r>
      <w:r w:rsidR="00C20F84" w:rsidRPr="00B66276">
        <w:rPr>
          <w:rFonts w:ascii="Garamond" w:hAnsi="Garamond"/>
          <w:sz w:val="22"/>
          <w:szCs w:val="22"/>
          <w:lang w:val="en-GB"/>
        </w:rPr>
        <w:t>arch 2011</w:t>
      </w:r>
    </w:p>
    <w:p w14:paraId="59E8B7B6" w14:textId="77777777" w:rsidR="004C1403" w:rsidRPr="00B66276" w:rsidRDefault="004C1403" w:rsidP="00961D33">
      <w:pPr>
        <w:spacing w:after="0"/>
        <w:ind w:left="1418" w:hanging="2120"/>
        <w:jc w:val="both"/>
        <w:rPr>
          <w:rFonts w:ascii="Garamond" w:hAnsi="Garamond"/>
          <w:sz w:val="22"/>
          <w:szCs w:val="22"/>
          <w:lang w:val="en-GB"/>
        </w:rPr>
      </w:pPr>
    </w:p>
    <w:p w14:paraId="4FDC94E3" w14:textId="03BB662C" w:rsidR="00C20F84" w:rsidRPr="00B66276" w:rsidRDefault="004C1403" w:rsidP="00961D33">
      <w:pPr>
        <w:spacing w:after="0"/>
        <w:ind w:left="1418" w:hanging="1418"/>
        <w:jc w:val="both"/>
        <w:rPr>
          <w:rFonts w:ascii="Garamond" w:hAnsi="Garamond"/>
          <w:sz w:val="22"/>
          <w:szCs w:val="22"/>
          <w:lang w:val="en-GB"/>
        </w:rPr>
      </w:pPr>
      <w:r w:rsidRPr="00B66276">
        <w:rPr>
          <w:rFonts w:ascii="Garamond" w:hAnsi="Garamond"/>
          <w:b/>
          <w:sz w:val="22"/>
          <w:szCs w:val="22"/>
          <w:lang w:val="en-GB"/>
        </w:rPr>
        <w:t>2009</w:t>
      </w:r>
      <w:r w:rsidRPr="00B66276">
        <w:rPr>
          <w:rFonts w:ascii="Garamond" w:hAnsi="Garamond"/>
          <w:b/>
          <w:sz w:val="22"/>
          <w:szCs w:val="22"/>
          <w:lang w:val="en-GB"/>
        </w:rPr>
        <w:tab/>
      </w:r>
      <w:r w:rsidRPr="00B66276">
        <w:rPr>
          <w:rFonts w:ascii="Garamond" w:hAnsi="Garamond"/>
          <w:sz w:val="22"/>
          <w:szCs w:val="22"/>
          <w:lang w:val="en-GB"/>
        </w:rPr>
        <w:t xml:space="preserve">Translation (from Italian to French) for the exhibition </w:t>
      </w:r>
      <w:r w:rsidR="00860E8F" w:rsidRPr="00B66276">
        <w:rPr>
          <w:rFonts w:ascii="Garamond" w:hAnsi="Garamond"/>
          <w:sz w:val="22"/>
          <w:szCs w:val="22"/>
          <w:lang w:val="en-GB"/>
        </w:rPr>
        <w:t>“</w:t>
      </w:r>
      <w:proofErr w:type="spellStart"/>
      <w:r w:rsidRPr="00B66276">
        <w:rPr>
          <w:rFonts w:ascii="Garamond" w:hAnsi="Garamond"/>
          <w:i/>
          <w:sz w:val="22"/>
          <w:szCs w:val="22"/>
          <w:lang w:val="en-GB"/>
        </w:rPr>
        <w:t>Immagini</w:t>
      </w:r>
      <w:proofErr w:type="spellEnd"/>
      <w:r w:rsidRPr="00B66276">
        <w:rPr>
          <w:rFonts w:ascii="Garamond" w:hAnsi="Garamond"/>
          <w:i/>
          <w:sz w:val="22"/>
          <w:szCs w:val="22"/>
          <w:lang w:val="en-GB"/>
        </w:rPr>
        <w:t xml:space="preserve"> </w:t>
      </w:r>
      <w:proofErr w:type="gramStart"/>
      <w:r w:rsidRPr="00B66276">
        <w:rPr>
          <w:rFonts w:ascii="Garamond" w:hAnsi="Garamond"/>
          <w:i/>
          <w:sz w:val="22"/>
          <w:szCs w:val="22"/>
          <w:lang w:val="en-GB"/>
        </w:rPr>
        <w:t>del</w:t>
      </w:r>
      <w:proofErr w:type="gramEnd"/>
      <w:r w:rsidRPr="00B66276">
        <w:rPr>
          <w:rFonts w:ascii="Garamond" w:hAnsi="Garamond"/>
          <w:i/>
          <w:sz w:val="22"/>
          <w:szCs w:val="22"/>
          <w:lang w:val="en-GB"/>
        </w:rPr>
        <w:t xml:space="preserve"> </w:t>
      </w:r>
      <w:proofErr w:type="spellStart"/>
      <w:r w:rsidRPr="00B66276">
        <w:rPr>
          <w:rFonts w:ascii="Garamond" w:hAnsi="Garamond"/>
          <w:i/>
          <w:sz w:val="22"/>
          <w:szCs w:val="22"/>
          <w:lang w:val="en-GB"/>
        </w:rPr>
        <w:t>Settecento</w:t>
      </w:r>
      <w:proofErr w:type="spellEnd"/>
      <w:r w:rsidRPr="00B66276">
        <w:rPr>
          <w:rFonts w:ascii="Garamond" w:hAnsi="Garamond"/>
          <w:i/>
          <w:sz w:val="22"/>
          <w:szCs w:val="22"/>
          <w:lang w:val="en-GB"/>
        </w:rPr>
        <w:t xml:space="preserve"> Dal </w:t>
      </w:r>
      <w:proofErr w:type="spellStart"/>
      <w:r w:rsidRPr="00B66276">
        <w:rPr>
          <w:rFonts w:ascii="Garamond" w:hAnsi="Garamond"/>
          <w:i/>
          <w:sz w:val="22"/>
          <w:szCs w:val="22"/>
          <w:lang w:val="en-GB"/>
        </w:rPr>
        <w:t>Fondo</w:t>
      </w:r>
      <w:proofErr w:type="spellEnd"/>
      <w:r w:rsidRPr="00B66276">
        <w:rPr>
          <w:rFonts w:ascii="Garamond" w:hAnsi="Garamond"/>
          <w:i/>
          <w:sz w:val="22"/>
          <w:szCs w:val="22"/>
          <w:lang w:val="en-GB"/>
        </w:rPr>
        <w:t xml:space="preserve"> </w:t>
      </w:r>
      <w:proofErr w:type="spellStart"/>
      <w:r w:rsidRPr="00B66276">
        <w:rPr>
          <w:rFonts w:ascii="Garamond" w:hAnsi="Garamond"/>
          <w:i/>
          <w:sz w:val="22"/>
          <w:szCs w:val="22"/>
          <w:lang w:val="en-GB"/>
        </w:rPr>
        <w:t>Rava</w:t>
      </w:r>
      <w:proofErr w:type="spellEnd"/>
      <w:r w:rsidRPr="00B66276">
        <w:rPr>
          <w:rFonts w:ascii="Garamond" w:hAnsi="Garamond"/>
          <w:i/>
          <w:sz w:val="22"/>
          <w:szCs w:val="22"/>
          <w:lang w:val="en-GB"/>
        </w:rPr>
        <w:t>,</w:t>
      </w:r>
      <w:r w:rsidR="00860E8F" w:rsidRPr="00B66276">
        <w:rPr>
          <w:rFonts w:ascii="Garamond" w:hAnsi="Garamond"/>
          <w:i/>
          <w:sz w:val="22"/>
          <w:szCs w:val="22"/>
          <w:lang w:val="en-GB"/>
        </w:rPr>
        <w:t xml:space="preserve"> </w:t>
      </w:r>
      <w:proofErr w:type="spellStart"/>
      <w:r w:rsidR="00860E8F" w:rsidRPr="00B66276">
        <w:rPr>
          <w:rFonts w:ascii="Garamond" w:hAnsi="Garamond"/>
          <w:i/>
          <w:sz w:val="22"/>
          <w:szCs w:val="22"/>
          <w:lang w:val="en-GB"/>
        </w:rPr>
        <w:t>edizioni</w:t>
      </w:r>
      <w:proofErr w:type="spellEnd"/>
      <w:r w:rsidR="00860E8F" w:rsidRPr="00B66276">
        <w:rPr>
          <w:rFonts w:ascii="Garamond" w:hAnsi="Garamond"/>
          <w:i/>
          <w:sz w:val="22"/>
          <w:szCs w:val="22"/>
          <w:lang w:val="en-GB"/>
        </w:rPr>
        <w:t xml:space="preserve">, </w:t>
      </w:r>
      <w:proofErr w:type="spellStart"/>
      <w:r w:rsidR="00860E8F" w:rsidRPr="00B66276">
        <w:rPr>
          <w:rFonts w:ascii="Garamond" w:hAnsi="Garamond"/>
          <w:i/>
          <w:sz w:val="22"/>
          <w:szCs w:val="22"/>
          <w:lang w:val="en-GB"/>
        </w:rPr>
        <w:t>legature</w:t>
      </w:r>
      <w:proofErr w:type="spellEnd"/>
      <w:r w:rsidR="00860E8F" w:rsidRPr="00B66276">
        <w:rPr>
          <w:rFonts w:ascii="Garamond" w:hAnsi="Garamond"/>
          <w:i/>
          <w:sz w:val="22"/>
          <w:szCs w:val="22"/>
          <w:lang w:val="en-GB"/>
        </w:rPr>
        <w:t xml:space="preserve">, </w:t>
      </w:r>
      <w:proofErr w:type="spellStart"/>
      <w:r w:rsidR="00860E8F" w:rsidRPr="00B66276">
        <w:rPr>
          <w:rFonts w:ascii="Garamond" w:hAnsi="Garamond"/>
          <w:i/>
          <w:sz w:val="22"/>
          <w:szCs w:val="22"/>
          <w:lang w:val="en-GB"/>
        </w:rPr>
        <w:t>incisioni</w:t>
      </w:r>
      <w:proofErr w:type="spellEnd"/>
      <w:r w:rsidR="00860E8F" w:rsidRPr="00B66276">
        <w:rPr>
          <w:rFonts w:ascii="Garamond" w:hAnsi="Garamond"/>
          <w:i/>
          <w:sz w:val="22"/>
          <w:szCs w:val="22"/>
          <w:lang w:val="en-GB"/>
        </w:rPr>
        <w:t>”</w:t>
      </w:r>
      <w:r w:rsidRPr="00B66276">
        <w:rPr>
          <w:rFonts w:ascii="Garamond" w:hAnsi="Garamond"/>
          <w:i/>
          <w:sz w:val="22"/>
          <w:szCs w:val="22"/>
          <w:lang w:val="en-GB"/>
        </w:rPr>
        <w:t> </w:t>
      </w:r>
      <w:r w:rsidRPr="00B66276">
        <w:rPr>
          <w:rFonts w:ascii="Garamond" w:hAnsi="Garamond"/>
          <w:sz w:val="22"/>
          <w:szCs w:val="22"/>
          <w:lang w:val="en-GB"/>
        </w:rPr>
        <w:t xml:space="preserve">and for the catalogue of the exhibition, </w:t>
      </w:r>
      <w:proofErr w:type="spellStart"/>
      <w:r w:rsidR="00C20F84" w:rsidRPr="00B66276">
        <w:rPr>
          <w:rFonts w:ascii="Garamond" w:hAnsi="Garamond"/>
          <w:sz w:val="22"/>
          <w:szCs w:val="22"/>
          <w:lang w:val="en-GB"/>
        </w:rPr>
        <w:t>Correr</w:t>
      </w:r>
      <w:proofErr w:type="spellEnd"/>
      <w:r w:rsidR="00C20F84" w:rsidRPr="00B66276">
        <w:rPr>
          <w:rFonts w:ascii="Garamond" w:hAnsi="Garamond"/>
          <w:sz w:val="22"/>
          <w:szCs w:val="22"/>
          <w:lang w:val="en-GB"/>
        </w:rPr>
        <w:t xml:space="preserve"> Museum, Venice (Italy)</w:t>
      </w:r>
    </w:p>
    <w:p w14:paraId="5C48A526" w14:textId="77777777" w:rsidR="004C1403" w:rsidRPr="00B66276" w:rsidRDefault="004C1403" w:rsidP="00961D33">
      <w:pPr>
        <w:spacing w:after="0"/>
        <w:ind w:left="1418" w:hanging="2120"/>
        <w:jc w:val="both"/>
        <w:rPr>
          <w:rFonts w:ascii="Garamond" w:hAnsi="Garamond"/>
          <w:sz w:val="22"/>
          <w:szCs w:val="22"/>
          <w:lang w:val="en-GB"/>
        </w:rPr>
      </w:pPr>
    </w:p>
    <w:p w14:paraId="69F49717" w14:textId="77777777" w:rsidR="004C1403" w:rsidRPr="00B66276" w:rsidRDefault="004C1403" w:rsidP="00961D33">
      <w:pPr>
        <w:spacing w:after="0"/>
        <w:ind w:left="1418" w:hanging="1416"/>
        <w:jc w:val="both"/>
        <w:rPr>
          <w:rFonts w:ascii="Garamond" w:hAnsi="Garamond"/>
          <w:sz w:val="22"/>
          <w:szCs w:val="22"/>
          <w:lang w:val="en-GB"/>
        </w:rPr>
      </w:pPr>
      <w:r w:rsidRPr="00B66276">
        <w:rPr>
          <w:rFonts w:ascii="Garamond" w:hAnsi="Garamond"/>
          <w:b/>
          <w:sz w:val="22"/>
          <w:szCs w:val="22"/>
          <w:lang w:val="en-GB"/>
        </w:rPr>
        <w:t>2001</w:t>
      </w:r>
      <w:r w:rsidRPr="00B66276">
        <w:rPr>
          <w:rFonts w:ascii="Garamond" w:hAnsi="Garamond"/>
          <w:b/>
          <w:sz w:val="22"/>
          <w:szCs w:val="22"/>
          <w:lang w:val="en-GB"/>
        </w:rPr>
        <w:tab/>
      </w:r>
      <w:r w:rsidRPr="00B66276">
        <w:rPr>
          <w:rFonts w:ascii="Garamond" w:hAnsi="Garamond"/>
          <w:sz w:val="22"/>
          <w:szCs w:val="22"/>
          <w:lang w:val="en-GB"/>
        </w:rPr>
        <w:t xml:space="preserve">Internship at the Editions </w:t>
      </w:r>
      <w:proofErr w:type="spellStart"/>
      <w:r w:rsidRPr="00B66276">
        <w:rPr>
          <w:rFonts w:ascii="Garamond" w:hAnsi="Garamond"/>
          <w:sz w:val="22"/>
          <w:szCs w:val="22"/>
          <w:lang w:val="en-GB"/>
        </w:rPr>
        <w:t>Albin</w:t>
      </w:r>
      <w:proofErr w:type="spellEnd"/>
      <w:r w:rsidRPr="00B66276">
        <w:rPr>
          <w:rFonts w:ascii="Garamond" w:hAnsi="Garamond"/>
          <w:sz w:val="22"/>
          <w:szCs w:val="22"/>
          <w:lang w:val="en-GB"/>
        </w:rPr>
        <w:t xml:space="preserve"> Michel (major French publishe</w:t>
      </w:r>
      <w:r w:rsidR="00C20F84" w:rsidRPr="00B66276">
        <w:rPr>
          <w:rFonts w:ascii="Garamond" w:hAnsi="Garamond"/>
          <w:sz w:val="22"/>
          <w:szCs w:val="22"/>
          <w:lang w:val="en-GB"/>
        </w:rPr>
        <w:t>r)</w:t>
      </w:r>
    </w:p>
    <w:p w14:paraId="675549F6" w14:textId="77777777" w:rsidR="004C1403" w:rsidRDefault="004C1403" w:rsidP="004C1403">
      <w:pPr>
        <w:spacing w:after="0"/>
        <w:ind w:left="1416" w:hanging="1416"/>
        <w:jc w:val="both"/>
        <w:rPr>
          <w:rFonts w:ascii="Garamond" w:hAnsi="Garamond"/>
          <w:lang w:val="en-GB"/>
        </w:rPr>
      </w:pPr>
    </w:p>
    <w:p w14:paraId="7A0DA909" w14:textId="34A38BDA" w:rsidR="00252363" w:rsidRDefault="00875E7B" w:rsidP="00875E7B">
      <w:pPr>
        <w:pBdr>
          <w:bottom w:val="single" w:sz="6" w:space="1" w:color="auto"/>
        </w:pBdr>
        <w:spacing w:after="0"/>
        <w:ind w:left="1416" w:hanging="1416"/>
        <w:jc w:val="center"/>
        <w:rPr>
          <w:rFonts w:ascii="Garamond" w:hAnsi="Garamond"/>
          <w:b/>
          <w:lang w:val="en-GB"/>
        </w:rPr>
      </w:pPr>
      <w:r w:rsidRPr="00875E7B">
        <w:rPr>
          <w:rFonts w:ascii="Garamond" w:hAnsi="Garamond"/>
          <w:b/>
          <w:lang w:val="en-GB"/>
        </w:rPr>
        <w:t>REFERENCES</w:t>
      </w:r>
    </w:p>
    <w:p w14:paraId="57136A4B" w14:textId="1EE1A5C0" w:rsidR="00875E7B" w:rsidRPr="00394CBC" w:rsidRDefault="00875E7B" w:rsidP="00875E7B">
      <w:pPr>
        <w:spacing w:after="0"/>
        <w:jc w:val="both"/>
        <w:rPr>
          <w:rFonts w:ascii="Garamond" w:hAnsi="Garamond"/>
          <w:b/>
          <w:sz w:val="22"/>
          <w:szCs w:val="22"/>
        </w:rPr>
      </w:pPr>
      <w:r w:rsidRPr="00394CBC">
        <w:rPr>
          <w:rFonts w:ascii="Garamond" w:hAnsi="Garamond"/>
          <w:b/>
          <w:sz w:val="22"/>
          <w:szCs w:val="22"/>
        </w:rPr>
        <w:t xml:space="preserve">Sorbonne </w:t>
      </w:r>
      <w:proofErr w:type="spellStart"/>
      <w:r w:rsidRPr="00394CBC">
        <w:rPr>
          <w:rFonts w:ascii="Garamond" w:hAnsi="Garamond"/>
          <w:b/>
          <w:sz w:val="22"/>
          <w:szCs w:val="22"/>
        </w:rPr>
        <w:t>University</w:t>
      </w:r>
      <w:proofErr w:type="spellEnd"/>
    </w:p>
    <w:p w14:paraId="1B0F82C3" w14:textId="0F190190" w:rsidR="00252363" w:rsidRPr="00394CBC" w:rsidRDefault="00875E7B" w:rsidP="004C1403">
      <w:pPr>
        <w:spacing w:after="0"/>
        <w:ind w:left="1416" w:hanging="1416"/>
        <w:jc w:val="both"/>
        <w:rPr>
          <w:rFonts w:ascii="Garamond" w:hAnsi="Garamond"/>
          <w:sz w:val="22"/>
          <w:szCs w:val="22"/>
        </w:rPr>
      </w:pPr>
      <w:r w:rsidRPr="00394CBC">
        <w:rPr>
          <w:rFonts w:ascii="Garamond" w:hAnsi="Garamond"/>
          <w:sz w:val="22"/>
          <w:szCs w:val="22"/>
        </w:rPr>
        <w:t xml:space="preserve">Professor </w:t>
      </w:r>
      <w:proofErr w:type="spellStart"/>
      <w:r w:rsidRPr="00394CBC">
        <w:rPr>
          <w:rFonts w:ascii="Garamond" w:hAnsi="Garamond"/>
          <w:sz w:val="22"/>
          <w:szCs w:val="22"/>
        </w:rPr>
        <w:t>Eric</w:t>
      </w:r>
      <w:proofErr w:type="spellEnd"/>
      <w:r w:rsidR="00252363" w:rsidRPr="00394CBC">
        <w:rPr>
          <w:rFonts w:ascii="Garamond" w:hAnsi="Garamond"/>
          <w:sz w:val="22"/>
          <w:szCs w:val="22"/>
        </w:rPr>
        <w:t xml:space="preserve"> </w:t>
      </w:r>
      <w:proofErr w:type="spellStart"/>
      <w:r w:rsidR="00252363" w:rsidRPr="00394CBC">
        <w:rPr>
          <w:rFonts w:ascii="Garamond" w:hAnsi="Garamond"/>
          <w:sz w:val="22"/>
          <w:szCs w:val="22"/>
        </w:rPr>
        <w:t>Bussière</w:t>
      </w:r>
      <w:proofErr w:type="spellEnd"/>
      <w:r w:rsidR="00252363" w:rsidRPr="00394CBC">
        <w:rPr>
          <w:rFonts w:ascii="Garamond" w:hAnsi="Garamond"/>
          <w:sz w:val="22"/>
          <w:szCs w:val="22"/>
        </w:rPr>
        <w:t xml:space="preserve">, Sorbonne </w:t>
      </w:r>
      <w:proofErr w:type="spellStart"/>
      <w:r w:rsidR="00252363" w:rsidRPr="00394CBC">
        <w:rPr>
          <w:rFonts w:ascii="Garamond" w:hAnsi="Garamond"/>
          <w:sz w:val="22"/>
          <w:szCs w:val="22"/>
        </w:rPr>
        <w:t>University</w:t>
      </w:r>
      <w:proofErr w:type="spellEnd"/>
    </w:p>
    <w:p w14:paraId="650E9395" w14:textId="67692F87" w:rsidR="00875E7B" w:rsidRPr="00394CBC" w:rsidRDefault="00875E7B" w:rsidP="004C1403">
      <w:pPr>
        <w:spacing w:after="0"/>
        <w:ind w:left="1416" w:hanging="1416"/>
        <w:jc w:val="both"/>
        <w:rPr>
          <w:rFonts w:ascii="Garamond" w:hAnsi="Garamond"/>
          <w:sz w:val="22"/>
          <w:szCs w:val="22"/>
        </w:rPr>
      </w:pPr>
      <w:hyperlink r:id="rId9" w:history="1">
        <w:r w:rsidRPr="00394CBC">
          <w:rPr>
            <w:rStyle w:val="Hyperlink"/>
            <w:rFonts w:ascii="Garamond" w:hAnsi="Garamond"/>
            <w:sz w:val="22"/>
            <w:szCs w:val="22"/>
          </w:rPr>
          <w:t>bussiereeric@aol.com</w:t>
        </w:r>
      </w:hyperlink>
    </w:p>
    <w:p w14:paraId="12200462" w14:textId="77777777" w:rsidR="00875E7B" w:rsidRPr="00394CBC" w:rsidRDefault="00875E7B" w:rsidP="00875E7B">
      <w:pPr>
        <w:spacing w:after="0"/>
        <w:jc w:val="both"/>
        <w:rPr>
          <w:rFonts w:ascii="Garamond" w:hAnsi="Garamond"/>
          <w:sz w:val="22"/>
          <w:szCs w:val="22"/>
        </w:rPr>
      </w:pPr>
    </w:p>
    <w:p w14:paraId="7154D953" w14:textId="3C67984C" w:rsidR="00875E7B" w:rsidRPr="00394CBC" w:rsidRDefault="00875E7B" w:rsidP="004C1403">
      <w:pPr>
        <w:spacing w:after="0"/>
        <w:ind w:left="1416" w:hanging="1416"/>
        <w:jc w:val="both"/>
        <w:rPr>
          <w:rFonts w:ascii="Garamond" w:hAnsi="Garamond"/>
          <w:b/>
          <w:sz w:val="22"/>
          <w:szCs w:val="22"/>
        </w:rPr>
      </w:pPr>
      <w:r w:rsidRPr="00394CBC">
        <w:rPr>
          <w:rFonts w:ascii="Garamond" w:hAnsi="Garamond"/>
          <w:b/>
          <w:sz w:val="22"/>
          <w:szCs w:val="22"/>
        </w:rPr>
        <w:t xml:space="preserve">Bordeaux </w:t>
      </w:r>
      <w:proofErr w:type="spellStart"/>
      <w:r w:rsidRPr="00394CBC">
        <w:rPr>
          <w:rFonts w:ascii="Garamond" w:hAnsi="Garamond"/>
          <w:b/>
          <w:sz w:val="22"/>
          <w:szCs w:val="22"/>
        </w:rPr>
        <w:t>University</w:t>
      </w:r>
      <w:proofErr w:type="spellEnd"/>
    </w:p>
    <w:p w14:paraId="5F22280E" w14:textId="5C7A2F18" w:rsidR="00875E7B" w:rsidRPr="00394CBC" w:rsidRDefault="00875E7B" w:rsidP="004C1403">
      <w:pPr>
        <w:spacing w:after="0"/>
        <w:ind w:left="1416" w:hanging="1416"/>
        <w:jc w:val="both"/>
        <w:rPr>
          <w:rFonts w:ascii="Garamond" w:hAnsi="Garamond"/>
          <w:sz w:val="22"/>
          <w:szCs w:val="22"/>
        </w:rPr>
      </w:pPr>
      <w:r w:rsidRPr="00394CBC">
        <w:rPr>
          <w:rFonts w:ascii="Garamond" w:hAnsi="Garamond"/>
          <w:sz w:val="22"/>
          <w:szCs w:val="22"/>
        </w:rPr>
        <w:t xml:space="preserve">Professor Philippe </w:t>
      </w:r>
      <w:proofErr w:type="spellStart"/>
      <w:r w:rsidRPr="00394CBC">
        <w:rPr>
          <w:rFonts w:ascii="Garamond" w:hAnsi="Garamond"/>
          <w:sz w:val="22"/>
          <w:szCs w:val="22"/>
        </w:rPr>
        <w:t>Chassaigne</w:t>
      </w:r>
      <w:proofErr w:type="spellEnd"/>
    </w:p>
    <w:p w14:paraId="0C99285C" w14:textId="52F46E0F" w:rsidR="00875E7B" w:rsidRPr="00394CBC" w:rsidRDefault="00875E7B" w:rsidP="004C1403">
      <w:pPr>
        <w:spacing w:after="0"/>
        <w:ind w:left="1416" w:hanging="1416"/>
        <w:jc w:val="both"/>
        <w:rPr>
          <w:rFonts w:ascii="Garamond" w:hAnsi="Garamond"/>
          <w:sz w:val="22"/>
          <w:szCs w:val="22"/>
        </w:rPr>
      </w:pPr>
      <w:hyperlink r:id="rId10" w:history="1">
        <w:r w:rsidRPr="00394CBC">
          <w:rPr>
            <w:rStyle w:val="Hyperlink"/>
            <w:rFonts w:ascii="Garamond" w:hAnsi="Garamond"/>
            <w:sz w:val="22"/>
            <w:szCs w:val="22"/>
          </w:rPr>
          <w:t>philchassaigne@gmail.com</w:t>
        </w:r>
      </w:hyperlink>
    </w:p>
    <w:p w14:paraId="6D4A7512" w14:textId="77777777" w:rsidR="00875E7B" w:rsidRPr="00394CBC" w:rsidRDefault="00875E7B" w:rsidP="00875E7B">
      <w:pPr>
        <w:spacing w:after="0"/>
        <w:jc w:val="both"/>
        <w:rPr>
          <w:rFonts w:ascii="Garamond" w:hAnsi="Garamond"/>
          <w:sz w:val="22"/>
          <w:szCs w:val="22"/>
        </w:rPr>
      </w:pPr>
    </w:p>
    <w:p w14:paraId="566D99CA" w14:textId="4C61ABA1" w:rsidR="00875E7B" w:rsidRPr="00394CBC" w:rsidRDefault="00875E7B" w:rsidP="004C1403">
      <w:pPr>
        <w:spacing w:after="0"/>
        <w:ind w:left="1416" w:hanging="1416"/>
        <w:jc w:val="both"/>
        <w:rPr>
          <w:rFonts w:ascii="Garamond" w:hAnsi="Garamond"/>
          <w:b/>
          <w:sz w:val="22"/>
          <w:szCs w:val="22"/>
        </w:rPr>
      </w:pPr>
      <w:r w:rsidRPr="00394CBC">
        <w:rPr>
          <w:rFonts w:ascii="Garamond" w:hAnsi="Garamond"/>
          <w:b/>
          <w:sz w:val="22"/>
          <w:szCs w:val="22"/>
        </w:rPr>
        <w:t>Sciences Po Bordeaux</w:t>
      </w:r>
    </w:p>
    <w:p w14:paraId="45B1ADB4" w14:textId="1F7E0713" w:rsidR="00875E7B" w:rsidRPr="00394CBC" w:rsidRDefault="00875E7B" w:rsidP="00875E7B">
      <w:pPr>
        <w:spacing w:after="0"/>
        <w:jc w:val="both"/>
        <w:rPr>
          <w:rFonts w:ascii="Garamond" w:hAnsi="Garamond"/>
          <w:sz w:val="22"/>
          <w:szCs w:val="22"/>
        </w:rPr>
      </w:pPr>
      <w:r w:rsidRPr="00394CBC">
        <w:rPr>
          <w:rFonts w:ascii="Garamond" w:hAnsi="Garamond"/>
          <w:sz w:val="22"/>
          <w:szCs w:val="22"/>
        </w:rPr>
        <w:t xml:space="preserve">Professor Jean-Pierre </w:t>
      </w:r>
      <w:proofErr w:type="spellStart"/>
      <w:r w:rsidRPr="00394CBC">
        <w:rPr>
          <w:rFonts w:ascii="Garamond" w:hAnsi="Garamond"/>
          <w:sz w:val="22"/>
          <w:szCs w:val="22"/>
        </w:rPr>
        <w:t>Dormois</w:t>
      </w:r>
      <w:proofErr w:type="spellEnd"/>
    </w:p>
    <w:p w14:paraId="127EC1B3" w14:textId="21A83424" w:rsidR="00875E7B" w:rsidRPr="00394CBC" w:rsidRDefault="00875E7B" w:rsidP="004C1403">
      <w:pPr>
        <w:spacing w:after="0"/>
        <w:ind w:left="1416" w:hanging="1416"/>
        <w:jc w:val="both"/>
        <w:rPr>
          <w:rFonts w:ascii="Garamond" w:hAnsi="Garamond"/>
          <w:sz w:val="22"/>
          <w:szCs w:val="22"/>
        </w:rPr>
      </w:pPr>
      <w:hyperlink r:id="rId11" w:history="1">
        <w:r w:rsidRPr="00394CBC">
          <w:rPr>
            <w:rStyle w:val="Hyperlink"/>
            <w:rFonts w:ascii="Garamond" w:hAnsi="Garamond"/>
            <w:sz w:val="22"/>
            <w:szCs w:val="22"/>
          </w:rPr>
          <w:t>jeanpierre.dormois@gmail.com</w:t>
        </w:r>
      </w:hyperlink>
    </w:p>
    <w:p w14:paraId="5A022624" w14:textId="77777777" w:rsidR="00875E7B" w:rsidRPr="00394CBC" w:rsidRDefault="00875E7B" w:rsidP="00875E7B">
      <w:pPr>
        <w:spacing w:after="0"/>
        <w:jc w:val="both"/>
        <w:rPr>
          <w:rFonts w:ascii="Garamond" w:hAnsi="Garamond"/>
          <w:b/>
          <w:sz w:val="22"/>
          <w:szCs w:val="22"/>
        </w:rPr>
      </w:pPr>
    </w:p>
    <w:p w14:paraId="40E22F21" w14:textId="162BA461" w:rsidR="00875E7B" w:rsidRPr="00394CBC" w:rsidRDefault="00875E7B" w:rsidP="004C1403">
      <w:pPr>
        <w:spacing w:after="0"/>
        <w:ind w:left="1416" w:hanging="1416"/>
        <w:jc w:val="both"/>
        <w:rPr>
          <w:rFonts w:ascii="Garamond" w:hAnsi="Garamond"/>
          <w:b/>
          <w:sz w:val="22"/>
          <w:szCs w:val="22"/>
          <w:lang w:val="en-US"/>
        </w:rPr>
      </w:pPr>
      <w:r w:rsidRPr="00394CBC">
        <w:rPr>
          <w:rFonts w:ascii="Garamond" w:hAnsi="Garamond"/>
          <w:b/>
          <w:sz w:val="22"/>
          <w:szCs w:val="22"/>
          <w:lang w:val="en-US"/>
        </w:rPr>
        <w:t>European University Institute</w:t>
      </w:r>
    </w:p>
    <w:p w14:paraId="4036ECEA" w14:textId="234DC8C6" w:rsidR="00875E7B" w:rsidRPr="00394CBC" w:rsidRDefault="00875E7B" w:rsidP="00875E7B">
      <w:pPr>
        <w:spacing w:after="0"/>
        <w:jc w:val="both"/>
        <w:rPr>
          <w:rFonts w:ascii="Garamond" w:hAnsi="Garamond"/>
          <w:sz w:val="22"/>
          <w:szCs w:val="22"/>
          <w:lang w:val="en-US"/>
        </w:rPr>
      </w:pPr>
      <w:r w:rsidRPr="00394CBC">
        <w:rPr>
          <w:rFonts w:ascii="Garamond" w:hAnsi="Garamond"/>
          <w:sz w:val="22"/>
          <w:szCs w:val="22"/>
          <w:lang w:val="en-US"/>
        </w:rPr>
        <w:t>Professor Youssef Cassis</w:t>
      </w:r>
    </w:p>
    <w:p w14:paraId="65AA2D1E" w14:textId="7E87BB0A" w:rsidR="00875E7B" w:rsidRPr="00394CBC" w:rsidRDefault="00875E7B" w:rsidP="004C1403">
      <w:pPr>
        <w:spacing w:after="0"/>
        <w:ind w:left="1416" w:hanging="1416"/>
        <w:jc w:val="both"/>
        <w:rPr>
          <w:rFonts w:ascii="Garamond" w:hAnsi="Garamond"/>
          <w:sz w:val="22"/>
          <w:szCs w:val="22"/>
          <w:lang w:val="en-US"/>
        </w:rPr>
      </w:pPr>
      <w:hyperlink r:id="rId12" w:history="1">
        <w:r w:rsidRPr="00394CBC">
          <w:rPr>
            <w:rStyle w:val="Hyperlink"/>
            <w:rFonts w:ascii="Garamond" w:hAnsi="Garamond"/>
            <w:sz w:val="22"/>
            <w:szCs w:val="22"/>
            <w:lang w:val="en-US"/>
          </w:rPr>
          <w:t>youssef.cassis@eui.eu</w:t>
        </w:r>
      </w:hyperlink>
    </w:p>
    <w:p w14:paraId="79550DEC" w14:textId="77777777" w:rsidR="00B72D21" w:rsidRPr="00394CBC" w:rsidRDefault="00B72D21" w:rsidP="004C1403">
      <w:pPr>
        <w:spacing w:after="0"/>
        <w:ind w:left="1416" w:hanging="1416"/>
        <w:jc w:val="both"/>
        <w:rPr>
          <w:rFonts w:ascii="Garamond" w:hAnsi="Garamond"/>
          <w:sz w:val="22"/>
          <w:szCs w:val="22"/>
          <w:lang w:val="en-US"/>
        </w:rPr>
      </w:pPr>
    </w:p>
    <w:p w14:paraId="0F69C8FF" w14:textId="6850A84A" w:rsidR="00B72D21" w:rsidRPr="00394CBC" w:rsidRDefault="00B72D21" w:rsidP="004C1403">
      <w:pPr>
        <w:spacing w:after="0"/>
        <w:ind w:left="1416" w:hanging="1416"/>
        <w:jc w:val="both"/>
        <w:rPr>
          <w:rFonts w:ascii="Garamond" w:hAnsi="Garamond"/>
          <w:sz w:val="22"/>
          <w:szCs w:val="22"/>
          <w:lang w:val="en-US"/>
        </w:rPr>
      </w:pPr>
      <w:r w:rsidRPr="00394CBC">
        <w:rPr>
          <w:rFonts w:ascii="Garamond" w:hAnsi="Garamond"/>
          <w:sz w:val="22"/>
          <w:szCs w:val="22"/>
          <w:lang w:val="en-US"/>
        </w:rPr>
        <w:t>Professor Federico Romero</w:t>
      </w:r>
    </w:p>
    <w:p w14:paraId="4F041E47" w14:textId="3BF17553" w:rsidR="00B72D21" w:rsidRPr="00394CBC" w:rsidRDefault="00B72D21" w:rsidP="004C1403">
      <w:pPr>
        <w:spacing w:after="0"/>
        <w:ind w:left="1416" w:hanging="1416"/>
        <w:jc w:val="both"/>
        <w:rPr>
          <w:rFonts w:ascii="Garamond" w:hAnsi="Garamond"/>
          <w:sz w:val="22"/>
          <w:szCs w:val="22"/>
          <w:lang w:val="en-US"/>
        </w:rPr>
      </w:pPr>
      <w:hyperlink r:id="rId13" w:history="1">
        <w:r w:rsidRPr="00394CBC">
          <w:rPr>
            <w:rStyle w:val="Hyperlink"/>
            <w:rFonts w:ascii="Garamond" w:hAnsi="Garamond"/>
            <w:sz w:val="22"/>
            <w:szCs w:val="22"/>
            <w:lang w:val="en-US"/>
          </w:rPr>
          <w:t>Federico.Romero@EUI.eu</w:t>
        </w:r>
      </w:hyperlink>
    </w:p>
    <w:p w14:paraId="32695D4B" w14:textId="77777777" w:rsidR="00875E7B" w:rsidRPr="00394CBC" w:rsidRDefault="00875E7B" w:rsidP="00B72D21">
      <w:pPr>
        <w:spacing w:after="0"/>
        <w:jc w:val="both"/>
        <w:rPr>
          <w:rFonts w:ascii="Garamond" w:hAnsi="Garamond"/>
          <w:sz w:val="22"/>
          <w:szCs w:val="22"/>
          <w:lang w:val="en-US"/>
        </w:rPr>
      </w:pPr>
    </w:p>
    <w:p w14:paraId="381F7222" w14:textId="6F1DA3F4" w:rsidR="00875E7B" w:rsidRPr="00394CBC" w:rsidRDefault="00875E7B" w:rsidP="004C1403">
      <w:pPr>
        <w:spacing w:after="0"/>
        <w:ind w:left="1416" w:hanging="1416"/>
        <w:jc w:val="both"/>
        <w:rPr>
          <w:rFonts w:ascii="Garamond" w:hAnsi="Garamond"/>
          <w:b/>
          <w:sz w:val="22"/>
          <w:szCs w:val="22"/>
          <w:lang w:val="en-US"/>
        </w:rPr>
      </w:pPr>
      <w:r w:rsidRPr="00394CBC">
        <w:rPr>
          <w:rFonts w:ascii="Garamond" w:hAnsi="Garamond"/>
          <w:b/>
          <w:sz w:val="22"/>
          <w:szCs w:val="22"/>
          <w:lang w:val="en-US"/>
        </w:rPr>
        <w:t>Harvard University, Magdalene College (Cambridge UK)</w:t>
      </w:r>
    </w:p>
    <w:p w14:paraId="296A53CD" w14:textId="16A17C6D" w:rsidR="00875E7B" w:rsidRPr="00394CBC" w:rsidRDefault="00B72D21" w:rsidP="004C1403">
      <w:pPr>
        <w:spacing w:after="0"/>
        <w:ind w:left="1416" w:hanging="1416"/>
        <w:jc w:val="both"/>
        <w:rPr>
          <w:rFonts w:ascii="Garamond" w:hAnsi="Garamond"/>
          <w:sz w:val="22"/>
          <w:szCs w:val="22"/>
          <w:lang w:val="en-US"/>
        </w:rPr>
      </w:pPr>
      <w:r w:rsidRPr="00394CBC">
        <w:rPr>
          <w:rFonts w:ascii="Garamond" w:hAnsi="Garamond"/>
          <w:sz w:val="22"/>
          <w:szCs w:val="22"/>
          <w:lang w:val="en-US"/>
        </w:rPr>
        <w:t>Professor Emma Ro</w:t>
      </w:r>
      <w:r w:rsidR="00875E7B" w:rsidRPr="00394CBC">
        <w:rPr>
          <w:rFonts w:ascii="Garamond" w:hAnsi="Garamond"/>
          <w:sz w:val="22"/>
          <w:szCs w:val="22"/>
          <w:lang w:val="en-US"/>
        </w:rPr>
        <w:t>thschild</w:t>
      </w:r>
    </w:p>
    <w:p w14:paraId="4C2F29AE" w14:textId="0F06B566" w:rsidR="00B72D21" w:rsidRPr="00394CBC" w:rsidRDefault="00B72D21" w:rsidP="004C1403">
      <w:pPr>
        <w:spacing w:after="0"/>
        <w:ind w:left="1416" w:hanging="1416"/>
        <w:jc w:val="both"/>
        <w:rPr>
          <w:rFonts w:ascii="Garamond" w:hAnsi="Garamond"/>
          <w:sz w:val="22"/>
          <w:szCs w:val="22"/>
          <w:lang w:val="en-US"/>
        </w:rPr>
      </w:pPr>
      <w:hyperlink r:id="rId14" w:history="1">
        <w:r w:rsidRPr="00394CBC">
          <w:rPr>
            <w:rStyle w:val="Hyperlink"/>
            <w:rFonts w:ascii="Garamond" w:hAnsi="Garamond"/>
            <w:sz w:val="22"/>
            <w:szCs w:val="22"/>
            <w:lang w:val="en-US"/>
          </w:rPr>
          <w:t>amp32@cam.ac.uk</w:t>
        </w:r>
      </w:hyperlink>
    </w:p>
    <w:p w14:paraId="4D5DB57F" w14:textId="77777777" w:rsidR="00875E7B" w:rsidRPr="00394CBC" w:rsidRDefault="00875E7B" w:rsidP="00B72D21">
      <w:pPr>
        <w:spacing w:after="0"/>
        <w:jc w:val="both"/>
        <w:rPr>
          <w:rFonts w:ascii="Garamond" w:hAnsi="Garamond"/>
          <w:b/>
          <w:sz w:val="22"/>
          <w:szCs w:val="22"/>
          <w:lang w:val="en-US"/>
        </w:rPr>
      </w:pPr>
    </w:p>
    <w:p w14:paraId="2B70B8E6" w14:textId="1BE1A26B" w:rsidR="00875E7B" w:rsidRPr="00394CBC" w:rsidRDefault="00875E7B" w:rsidP="004C1403">
      <w:pPr>
        <w:spacing w:after="0"/>
        <w:ind w:left="1416" w:hanging="1416"/>
        <w:jc w:val="both"/>
        <w:rPr>
          <w:rFonts w:ascii="Garamond" w:hAnsi="Garamond"/>
          <w:b/>
          <w:sz w:val="22"/>
          <w:szCs w:val="22"/>
          <w:lang w:val="en-GB"/>
        </w:rPr>
      </w:pPr>
      <w:r w:rsidRPr="00394CBC">
        <w:rPr>
          <w:rFonts w:ascii="Garamond" w:hAnsi="Garamond"/>
          <w:b/>
          <w:sz w:val="22"/>
          <w:szCs w:val="22"/>
          <w:lang w:val="en-GB"/>
        </w:rPr>
        <w:t>Cambridge University, Queen Mary-London, Chicago University</w:t>
      </w:r>
    </w:p>
    <w:p w14:paraId="791AB9D3" w14:textId="3A20A9D4" w:rsidR="00252363" w:rsidRPr="00394CBC" w:rsidRDefault="00252363" w:rsidP="004C1403">
      <w:pPr>
        <w:spacing w:after="0"/>
        <w:ind w:left="1416" w:hanging="1416"/>
        <w:jc w:val="both"/>
        <w:rPr>
          <w:rFonts w:ascii="Garamond" w:hAnsi="Garamond"/>
          <w:sz w:val="22"/>
          <w:szCs w:val="22"/>
          <w:lang w:val="en-GB"/>
        </w:rPr>
      </w:pPr>
      <w:r w:rsidRPr="00394CBC">
        <w:rPr>
          <w:rFonts w:ascii="Garamond" w:hAnsi="Garamond"/>
          <w:sz w:val="22"/>
          <w:szCs w:val="22"/>
          <w:lang w:val="en-GB"/>
        </w:rPr>
        <w:t xml:space="preserve">Professor Sir Christopher A. </w:t>
      </w:r>
      <w:proofErr w:type="spellStart"/>
      <w:r w:rsidRPr="00394CBC">
        <w:rPr>
          <w:rFonts w:ascii="Garamond" w:hAnsi="Garamond"/>
          <w:sz w:val="22"/>
          <w:szCs w:val="22"/>
          <w:lang w:val="en-GB"/>
        </w:rPr>
        <w:t>Bayly</w:t>
      </w:r>
      <w:proofErr w:type="spellEnd"/>
      <w:r w:rsidRPr="00394CBC">
        <w:rPr>
          <w:rFonts w:ascii="Garamond" w:hAnsi="Garamond"/>
          <w:sz w:val="22"/>
          <w:szCs w:val="22"/>
          <w:lang w:val="en-GB"/>
        </w:rPr>
        <w:t xml:space="preserve"> †</w:t>
      </w:r>
    </w:p>
    <w:p w14:paraId="407D20F9" w14:textId="77777777" w:rsidR="00CD065F" w:rsidRPr="00B66276" w:rsidRDefault="00CD065F" w:rsidP="0021774D">
      <w:pPr>
        <w:spacing w:after="0"/>
        <w:jc w:val="both"/>
        <w:rPr>
          <w:rFonts w:ascii="Garamond" w:eastAsia="Times New Roman" w:hAnsi="Garamond"/>
          <w:lang w:val="en-GB" w:eastAsia="fr-FR"/>
        </w:rPr>
      </w:pPr>
    </w:p>
    <w:sectPr w:rsidR="00CD065F" w:rsidRPr="00B66276" w:rsidSect="00D851DA">
      <w:headerReference w:type="even" r:id="rId15"/>
      <w:headerReference w:type="default" r:id="rId16"/>
      <w:pgSz w:w="11900" w:h="16840"/>
      <w:pgMar w:top="1021" w:right="1021" w:bottom="1021" w:left="1021" w:header="340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9DAA6" w14:textId="77777777" w:rsidR="0084275A" w:rsidRDefault="0084275A">
      <w:pPr>
        <w:spacing w:after="0"/>
      </w:pPr>
      <w:r>
        <w:separator/>
      </w:r>
    </w:p>
  </w:endnote>
  <w:endnote w:type="continuationSeparator" w:id="0">
    <w:p w14:paraId="37ADDDF9" w14:textId="77777777" w:rsidR="0084275A" w:rsidRDefault="008427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E06A7" w14:textId="77777777" w:rsidR="0084275A" w:rsidRDefault="0084275A">
      <w:pPr>
        <w:spacing w:after="0"/>
      </w:pPr>
      <w:r>
        <w:separator/>
      </w:r>
    </w:p>
  </w:footnote>
  <w:footnote w:type="continuationSeparator" w:id="0">
    <w:p w14:paraId="2142748C" w14:textId="77777777" w:rsidR="0084275A" w:rsidRDefault="008427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B7E2E" w14:textId="77777777" w:rsidR="00875E7B" w:rsidRDefault="00875E7B" w:rsidP="00EE013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A4AC1D" w14:textId="77777777" w:rsidR="00875E7B" w:rsidRDefault="00875E7B" w:rsidP="0050667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CFEB9" w14:textId="77777777" w:rsidR="00875E7B" w:rsidRDefault="00875E7B" w:rsidP="00EE013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4CBC">
      <w:rPr>
        <w:rStyle w:val="PageNumber"/>
        <w:noProof/>
      </w:rPr>
      <w:t>6</w:t>
    </w:r>
    <w:r>
      <w:rPr>
        <w:rStyle w:val="PageNumber"/>
      </w:rPr>
      <w:fldChar w:fldCharType="end"/>
    </w:r>
  </w:p>
  <w:p w14:paraId="7CD4CF4D" w14:textId="77777777" w:rsidR="00875E7B" w:rsidRDefault="00875E7B" w:rsidP="0050667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7244"/>
    <w:multiLevelType w:val="hybridMultilevel"/>
    <w:tmpl w:val="A52054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00104"/>
    <w:multiLevelType w:val="hybridMultilevel"/>
    <w:tmpl w:val="085028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40AC2"/>
    <w:multiLevelType w:val="hybridMultilevel"/>
    <w:tmpl w:val="4EB621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E4FDC"/>
    <w:multiLevelType w:val="hybridMultilevel"/>
    <w:tmpl w:val="B7420E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C64A9"/>
    <w:multiLevelType w:val="hybridMultilevel"/>
    <w:tmpl w:val="0CACA59E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41797CA6"/>
    <w:multiLevelType w:val="hybridMultilevel"/>
    <w:tmpl w:val="3BE4F4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C3DD1"/>
    <w:multiLevelType w:val="hybridMultilevel"/>
    <w:tmpl w:val="2FECEE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B4466"/>
    <w:multiLevelType w:val="hybridMultilevel"/>
    <w:tmpl w:val="6C128E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C599F"/>
    <w:multiLevelType w:val="hybridMultilevel"/>
    <w:tmpl w:val="C8FC20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4C"/>
    <w:rsid w:val="0000189C"/>
    <w:rsid w:val="00007426"/>
    <w:rsid w:val="000076A4"/>
    <w:rsid w:val="00010072"/>
    <w:rsid w:val="000112A8"/>
    <w:rsid w:val="00027259"/>
    <w:rsid w:val="00030AAF"/>
    <w:rsid w:val="00032A7D"/>
    <w:rsid w:val="0003565F"/>
    <w:rsid w:val="000414F0"/>
    <w:rsid w:val="000452CE"/>
    <w:rsid w:val="0005227A"/>
    <w:rsid w:val="0005747F"/>
    <w:rsid w:val="00057CB7"/>
    <w:rsid w:val="00063036"/>
    <w:rsid w:val="00063AF9"/>
    <w:rsid w:val="00073E97"/>
    <w:rsid w:val="00075983"/>
    <w:rsid w:val="000763B2"/>
    <w:rsid w:val="00085C4E"/>
    <w:rsid w:val="000A2847"/>
    <w:rsid w:val="000A2DCF"/>
    <w:rsid w:val="000A7EF3"/>
    <w:rsid w:val="000B1CFA"/>
    <w:rsid w:val="000B2AA7"/>
    <w:rsid w:val="000B68EE"/>
    <w:rsid w:val="000C33F0"/>
    <w:rsid w:val="000C44E1"/>
    <w:rsid w:val="000C4BDD"/>
    <w:rsid w:val="000C7487"/>
    <w:rsid w:val="000D10C4"/>
    <w:rsid w:val="000D5A85"/>
    <w:rsid w:val="000D5DDF"/>
    <w:rsid w:val="000D5F7F"/>
    <w:rsid w:val="000E0E2A"/>
    <w:rsid w:val="000E16E9"/>
    <w:rsid w:val="000E212A"/>
    <w:rsid w:val="000E5903"/>
    <w:rsid w:val="000E5D4E"/>
    <w:rsid w:val="000E6AC0"/>
    <w:rsid w:val="000F0628"/>
    <w:rsid w:val="000F09CC"/>
    <w:rsid w:val="000F214E"/>
    <w:rsid w:val="000F294B"/>
    <w:rsid w:val="000F4A44"/>
    <w:rsid w:val="00104447"/>
    <w:rsid w:val="001055F8"/>
    <w:rsid w:val="00107B2B"/>
    <w:rsid w:val="001104C6"/>
    <w:rsid w:val="00110F75"/>
    <w:rsid w:val="00124995"/>
    <w:rsid w:val="001301B9"/>
    <w:rsid w:val="00132B95"/>
    <w:rsid w:val="00135511"/>
    <w:rsid w:val="00141CC1"/>
    <w:rsid w:val="00152BF7"/>
    <w:rsid w:val="0015454C"/>
    <w:rsid w:val="00154FEF"/>
    <w:rsid w:val="001600F7"/>
    <w:rsid w:val="00161C0D"/>
    <w:rsid w:val="0016458F"/>
    <w:rsid w:val="001650C0"/>
    <w:rsid w:val="00175B0C"/>
    <w:rsid w:val="00182EA2"/>
    <w:rsid w:val="001A1399"/>
    <w:rsid w:val="001A7C81"/>
    <w:rsid w:val="001B036C"/>
    <w:rsid w:val="001B5B4B"/>
    <w:rsid w:val="001C5393"/>
    <w:rsid w:val="001D2B8A"/>
    <w:rsid w:val="001D2E0A"/>
    <w:rsid w:val="001D66CB"/>
    <w:rsid w:val="001D6CE7"/>
    <w:rsid w:val="001E3C15"/>
    <w:rsid w:val="001E7FFA"/>
    <w:rsid w:val="001F1C8D"/>
    <w:rsid w:val="001F37C5"/>
    <w:rsid w:val="00201FCF"/>
    <w:rsid w:val="00202027"/>
    <w:rsid w:val="002027E0"/>
    <w:rsid w:val="00202C1F"/>
    <w:rsid w:val="00203BEE"/>
    <w:rsid w:val="0020678C"/>
    <w:rsid w:val="0021448A"/>
    <w:rsid w:val="0021774D"/>
    <w:rsid w:val="00221260"/>
    <w:rsid w:val="0022535E"/>
    <w:rsid w:val="00231F27"/>
    <w:rsid w:val="002426A0"/>
    <w:rsid w:val="002450E9"/>
    <w:rsid w:val="00252363"/>
    <w:rsid w:val="002561E5"/>
    <w:rsid w:val="002638C1"/>
    <w:rsid w:val="002718BB"/>
    <w:rsid w:val="0027724F"/>
    <w:rsid w:val="00280609"/>
    <w:rsid w:val="002A5013"/>
    <w:rsid w:val="002A55F3"/>
    <w:rsid w:val="002B1732"/>
    <w:rsid w:val="002B5E7C"/>
    <w:rsid w:val="002B6218"/>
    <w:rsid w:val="002B64DE"/>
    <w:rsid w:val="002B7530"/>
    <w:rsid w:val="002C4AC8"/>
    <w:rsid w:val="002C5493"/>
    <w:rsid w:val="002D6AE6"/>
    <w:rsid w:val="002F3CEA"/>
    <w:rsid w:val="002F3FFB"/>
    <w:rsid w:val="00303606"/>
    <w:rsid w:val="0031329D"/>
    <w:rsid w:val="00316DA1"/>
    <w:rsid w:val="003313FD"/>
    <w:rsid w:val="00336D7B"/>
    <w:rsid w:val="00340213"/>
    <w:rsid w:val="003404E0"/>
    <w:rsid w:val="0034222A"/>
    <w:rsid w:val="00346A0D"/>
    <w:rsid w:val="0035101F"/>
    <w:rsid w:val="003510A0"/>
    <w:rsid w:val="00351F54"/>
    <w:rsid w:val="003520E6"/>
    <w:rsid w:val="003537F9"/>
    <w:rsid w:val="0037142B"/>
    <w:rsid w:val="003740E9"/>
    <w:rsid w:val="0038239D"/>
    <w:rsid w:val="003840CD"/>
    <w:rsid w:val="003853C1"/>
    <w:rsid w:val="00385AFC"/>
    <w:rsid w:val="0038745E"/>
    <w:rsid w:val="00394CBC"/>
    <w:rsid w:val="003A13B1"/>
    <w:rsid w:val="003A2389"/>
    <w:rsid w:val="003A489B"/>
    <w:rsid w:val="003B11D1"/>
    <w:rsid w:val="003B6F5E"/>
    <w:rsid w:val="003C4BBD"/>
    <w:rsid w:val="003C51FD"/>
    <w:rsid w:val="003D26A3"/>
    <w:rsid w:val="003D59CE"/>
    <w:rsid w:val="003E286D"/>
    <w:rsid w:val="003F25BC"/>
    <w:rsid w:val="003F7295"/>
    <w:rsid w:val="004022E4"/>
    <w:rsid w:val="00403D55"/>
    <w:rsid w:val="00410E7C"/>
    <w:rsid w:val="00413AC9"/>
    <w:rsid w:val="00423B46"/>
    <w:rsid w:val="004274E7"/>
    <w:rsid w:val="00431CC0"/>
    <w:rsid w:val="00441072"/>
    <w:rsid w:val="00444CA5"/>
    <w:rsid w:val="00447CAA"/>
    <w:rsid w:val="0045277D"/>
    <w:rsid w:val="00453D58"/>
    <w:rsid w:val="0045416A"/>
    <w:rsid w:val="004569BA"/>
    <w:rsid w:val="004571C9"/>
    <w:rsid w:val="00457343"/>
    <w:rsid w:val="00467C1D"/>
    <w:rsid w:val="00476D3A"/>
    <w:rsid w:val="00476D80"/>
    <w:rsid w:val="00482F14"/>
    <w:rsid w:val="00486259"/>
    <w:rsid w:val="00494446"/>
    <w:rsid w:val="004A69B1"/>
    <w:rsid w:val="004B12C6"/>
    <w:rsid w:val="004B201E"/>
    <w:rsid w:val="004B7B72"/>
    <w:rsid w:val="004C1403"/>
    <w:rsid w:val="004C4B57"/>
    <w:rsid w:val="004D14DE"/>
    <w:rsid w:val="004D4FBA"/>
    <w:rsid w:val="004E7153"/>
    <w:rsid w:val="004F0923"/>
    <w:rsid w:val="004F0E82"/>
    <w:rsid w:val="004F2093"/>
    <w:rsid w:val="00500773"/>
    <w:rsid w:val="005012A4"/>
    <w:rsid w:val="00501FF3"/>
    <w:rsid w:val="0050667B"/>
    <w:rsid w:val="00507D32"/>
    <w:rsid w:val="00516918"/>
    <w:rsid w:val="0052087F"/>
    <w:rsid w:val="00532FAC"/>
    <w:rsid w:val="005351CC"/>
    <w:rsid w:val="0053768E"/>
    <w:rsid w:val="00542103"/>
    <w:rsid w:val="00551528"/>
    <w:rsid w:val="00551B1D"/>
    <w:rsid w:val="005531B0"/>
    <w:rsid w:val="005632B0"/>
    <w:rsid w:val="00565E20"/>
    <w:rsid w:val="0059028F"/>
    <w:rsid w:val="005A42E7"/>
    <w:rsid w:val="005A67F0"/>
    <w:rsid w:val="005B258B"/>
    <w:rsid w:val="005B3A33"/>
    <w:rsid w:val="005B510C"/>
    <w:rsid w:val="005D02D5"/>
    <w:rsid w:val="005E3834"/>
    <w:rsid w:val="005F1257"/>
    <w:rsid w:val="005F2A5B"/>
    <w:rsid w:val="005F3855"/>
    <w:rsid w:val="005F4F36"/>
    <w:rsid w:val="005F5368"/>
    <w:rsid w:val="005F5F07"/>
    <w:rsid w:val="00613607"/>
    <w:rsid w:val="00616E31"/>
    <w:rsid w:val="00623117"/>
    <w:rsid w:val="0062342A"/>
    <w:rsid w:val="0062492C"/>
    <w:rsid w:val="00631246"/>
    <w:rsid w:val="00634DC4"/>
    <w:rsid w:val="00634E0F"/>
    <w:rsid w:val="00640873"/>
    <w:rsid w:val="006508B0"/>
    <w:rsid w:val="00652009"/>
    <w:rsid w:val="0066653B"/>
    <w:rsid w:val="0066729E"/>
    <w:rsid w:val="006717A9"/>
    <w:rsid w:val="00676783"/>
    <w:rsid w:val="0068335B"/>
    <w:rsid w:val="0068553A"/>
    <w:rsid w:val="006976B4"/>
    <w:rsid w:val="006A1108"/>
    <w:rsid w:val="006A36D8"/>
    <w:rsid w:val="006B1BC7"/>
    <w:rsid w:val="006B6182"/>
    <w:rsid w:val="006B68C1"/>
    <w:rsid w:val="006B6ABB"/>
    <w:rsid w:val="006C2010"/>
    <w:rsid w:val="006C4EC7"/>
    <w:rsid w:val="006D00C0"/>
    <w:rsid w:val="006D0966"/>
    <w:rsid w:val="006D1A76"/>
    <w:rsid w:val="006D6D55"/>
    <w:rsid w:val="006D73A8"/>
    <w:rsid w:val="006F595B"/>
    <w:rsid w:val="0070267F"/>
    <w:rsid w:val="00704812"/>
    <w:rsid w:val="00727467"/>
    <w:rsid w:val="00743F51"/>
    <w:rsid w:val="0074755E"/>
    <w:rsid w:val="00747885"/>
    <w:rsid w:val="00751C7F"/>
    <w:rsid w:val="00751F57"/>
    <w:rsid w:val="007564BA"/>
    <w:rsid w:val="00756EF4"/>
    <w:rsid w:val="0076093D"/>
    <w:rsid w:val="0076126D"/>
    <w:rsid w:val="00765523"/>
    <w:rsid w:val="0076683F"/>
    <w:rsid w:val="0077707C"/>
    <w:rsid w:val="0078204A"/>
    <w:rsid w:val="00782218"/>
    <w:rsid w:val="00782FA6"/>
    <w:rsid w:val="00783899"/>
    <w:rsid w:val="0078520C"/>
    <w:rsid w:val="007923C6"/>
    <w:rsid w:val="007A1459"/>
    <w:rsid w:val="007A6CE9"/>
    <w:rsid w:val="007B0D7C"/>
    <w:rsid w:val="007B4EFA"/>
    <w:rsid w:val="007C0FC3"/>
    <w:rsid w:val="007C2DC4"/>
    <w:rsid w:val="007C7144"/>
    <w:rsid w:val="007D2096"/>
    <w:rsid w:val="007D2777"/>
    <w:rsid w:val="007D5896"/>
    <w:rsid w:val="007D5B94"/>
    <w:rsid w:val="007D6830"/>
    <w:rsid w:val="007D7BE3"/>
    <w:rsid w:val="007E4205"/>
    <w:rsid w:val="007E5215"/>
    <w:rsid w:val="007E5CA1"/>
    <w:rsid w:val="007E7321"/>
    <w:rsid w:val="00813545"/>
    <w:rsid w:val="00815369"/>
    <w:rsid w:val="0081683C"/>
    <w:rsid w:val="0082496B"/>
    <w:rsid w:val="0083152E"/>
    <w:rsid w:val="0083200C"/>
    <w:rsid w:val="008378DC"/>
    <w:rsid w:val="00837FA7"/>
    <w:rsid w:val="008418EC"/>
    <w:rsid w:val="0084275A"/>
    <w:rsid w:val="008438A1"/>
    <w:rsid w:val="00846627"/>
    <w:rsid w:val="00851F22"/>
    <w:rsid w:val="00853957"/>
    <w:rsid w:val="008566EF"/>
    <w:rsid w:val="00860B5E"/>
    <w:rsid w:val="00860E8F"/>
    <w:rsid w:val="008633FE"/>
    <w:rsid w:val="008636F6"/>
    <w:rsid w:val="00865093"/>
    <w:rsid w:val="00874145"/>
    <w:rsid w:val="00875259"/>
    <w:rsid w:val="00875E7B"/>
    <w:rsid w:val="00883B96"/>
    <w:rsid w:val="0088655E"/>
    <w:rsid w:val="00886C0B"/>
    <w:rsid w:val="00887E05"/>
    <w:rsid w:val="008975C7"/>
    <w:rsid w:val="008A0832"/>
    <w:rsid w:val="008A1430"/>
    <w:rsid w:val="008A2D98"/>
    <w:rsid w:val="008A58B5"/>
    <w:rsid w:val="008B2303"/>
    <w:rsid w:val="008B68CF"/>
    <w:rsid w:val="008B73DE"/>
    <w:rsid w:val="008B74FC"/>
    <w:rsid w:val="008C6BD6"/>
    <w:rsid w:val="00902ACF"/>
    <w:rsid w:val="00903C8A"/>
    <w:rsid w:val="00905B70"/>
    <w:rsid w:val="00913F89"/>
    <w:rsid w:val="00914116"/>
    <w:rsid w:val="0092171A"/>
    <w:rsid w:val="00926214"/>
    <w:rsid w:val="00926FFB"/>
    <w:rsid w:val="00930D3F"/>
    <w:rsid w:val="00932B80"/>
    <w:rsid w:val="00933661"/>
    <w:rsid w:val="00935558"/>
    <w:rsid w:val="009432B3"/>
    <w:rsid w:val="00946BE3"/>
    <w:rsid w:val="00956E81"/>
    <w:rsid w:val="00961D33"/>
    <w:rsid w:val="00982924"/>
    <w:rsid w:val="0099036B"/>
    <w:rsid w:val="0099083A"/>
    <w:rsid w:val="00990E2D"/>
    <w:rsid w:val="00991ECB"/>
    <w:rsid w:val="009950EF"/>
    <w:rsid w:val="00995720"/>
    <w:rsid w:val="009A4C04"/>
    <w:rsid w:val="009A5809"/>
    <w:rsid w:val="009A777A"/>
    <w:rsid w:val="009B1D66"/>
    <w:rsid w:val="009D0A29"/>
    <w:rsid w:val="009D40E3"/>
    <w:rsid w:val="009E3575"/>
    <w:rsid w:val="009F1D72"/>
    <w:rsid w:val="009F31F5"/>
    <w:rsid w:val="009F3FFC"/>
    <w:rsid w:val="00A026C6"/>
    <w:rsid w:val="00A16DF6"/>
    <w:rsid w:val="00A21ADE"/>
    <w:rsid w:val="00A276C6"/>
    <w:rsid w:val="00A33F89"/>
    <w:rsid w:val="00A506DE"/>
    <w:rsid w:val="00A70C42"/>
    <w:rsid w:val="00A83B4B"/>
    <w:rsid w:val="00A83F5F"/>
    <w:rsid w:val="00A87C51"/>
    <w:rsid w:val="00A87E8D"/>
    <w:rsid w:val="00A9276B"/>
    <w:rsid w:val="00A94032"/>
    <w:rsid w:val="00AA568E"/>
    <w:rsid w:val="00AA791B"/>
    <w:rsid w:val="00AB29DA"/>
    <w:rsid w:val="00AB3626"/>
    <w:rsid w:val="00AB57AD"/>
    <w:rsid w:val="00AB591B"/>
    <w:rsid w:val="00AD1CBA"/>
    <w:rsid w:val="00AD27D4"/>
    <w:rsid w:val="00AD7C4D"/>
    <w:rsid w:val="00AE06D6"/>
    <w:rsid w:val="00AE1D25"/>
    <w:rsid w:val="00AE41DA"/>
    <w:rsid w:val="00AE6FCD"/>
    <w:rsid w:val="00B049DE"/>
    <w:rsid w:val="00B061E6"/>
    <w:rsid w:val="00B109E6"/>
    <w:rsid w:val="00B10C8C"/>
    <w:rsid w:val="00B14F3C"/>
    <w:rsid w:val="00B156B9"/>
    <w:rsid w:val="00B20E9A"/>
    <w:rsid w:val="00B239A3"/>
    <w:rsid w:val="00B274C7"/>
    <w:rsid w:val="00B33000"/>
    <w:rsid w:val="00B37E88"/>
    <w:rsid w:val="00B447DB"/>
    <w:rsid w:val="00B4508E"/>
    <w:rsid w:val="00B4750B"/>
    <w:rsid w:val="00B6009A"/>
    <w:rsid w:val="00B6623A"/>
    <w:rsid w:val="00B66276"/>
    <w:rsid w:val="00B665D3"/>
    <w:rsid w:val="00B7010C"/>
    <w:rsid w:val="00B72D21"/>
    <w:rsid w:val="00B752E6"/>
    <w:rsid w:val="00B75980"/>
    <w:rsid w:val="00B77DAE"/>
    <w:rsid w:val="00B93661"/>
    <w:rsid w:val="00B938C0"/>
    <w:rsid w:val="00B96E06"/>
    <w:rsid w:val="00BA4386"/>
    <w:rsid w:val="00BA5A44"/>
    <w:rsid w:val="00BA6A5C"/>
    <w:rsid w:val="00BA70D2"/>
    <w:rsid w:val="00BB1C69"/>
    <w:rsid w:val="00BB2FD6"/>
    <w:rsid w:val="00BB6300"/>
    <w:rsid w:val="00BB6B1C"/>
    <w:rsid w:val="00BC0945"/>
    <w:rsid w:val="00BC586A"/>
    <w:rsid w:val="00BC5F94"/>
    <w:rsid w:val="00BC7D29"/>
    <w:rsid w:val="00BD553B"/>
    <w:rsid w:val="00BE5332"/>
    <w:rsid w:val="00BE648D"/>
    <w:rsid w:val="00BF023C"/>
    <w:rsid w:val="00BF4490"/>
    <w:rsid w:val="00BF4AC2"/>
    <w:rsid w:val="00BF4E90"/>
    <w:rsid w:val="00C013FB"/>
    <w:rsid w:val="00C10E53"/>
    <w:rsid w:val="00C1447D"/>
    <w:rsid w:val="00C20F84"/>
    <w:rsid w:val="00C3024C"/>
    <w:rsid w:val="00C32387"/>
    <w:rsid w:val="00C36661"/>
    <w:rsid w:val="00C516A7"/>
    <w:rsid w:val="00C54561"/>
    <w:rsid w:val="00C61A67"/>
    <w:rsid w:val="00C8201D"/>
    <w:rsid w:val="00C967F2"/>
    <w:rsid w:val="00CA7A36"/>
    <w:rsid w:val="00CB37AC"/>
    <w:rsid w:val="00CC2DEE"/>
    <w:rsid w:val="00CC4D72"/>
    <w:rsid w:val="00CC583D"/>
    <w:rsid w:val="00CC6581"/>
    <w:rsid w:val="00CD065F"/>
    <w:rsid w:val="00CD5366"/>
    <w:rsid w:val="00CD55C4"/>
    <w:rsid w:val="00CD5BD8"/>
    <w:rsid w:val="00CE02E8"/>
    <w:rsid w:val="00CE4C09"/>
    <w:rsid w:val="00D0104E"/>
    <w:rsid w:val="00D03CFC"/>
    <w:rsid w:val="00D0618F"/>
    <w:rsid w:val="00D225E7"/>
    <w:rsid w:val="00D23B4C"/>
    <w:rsid w:val="00D26C00"/>
    <w:rsid w:val="00D44540"/>
    <w:rsid w:val="00D57031"/>
    <w:rsid w:val="00D60CE0"/>
    <w:rsid w:val="00D663F5"/>
    <w:rsid w:val="00D70C5C"/>
    <w:rsid w:val="00D77C97"/>
    <w:rsid w:val="00D83C08"/>
    <w:rsid w:val="00D851DA"/>
    <w:rsid w:val="00D87E24"/>
    <w:rsid w:val="00D93921"/>
    <w:rsid w:val="00DA227E"/>
    <w:rsid w:val="00DA5C92"/>
    <w:rsid w:val="00DA6CC4"/>
    <w:rsid w:val="00DC019E"/>
    <w:rsid w:val="00DC0F22"/>
    <w:rsid w:val="00DC1063"/>
    <w:rsid w:val="00DC1A41"/>
    <w:rsid w:val="00DC4EAA"/>
    <w:rsid w:val="00DD0225"/>
    <w:rsid w:val="00DD031C"/>
    <w:rsid w:val="00DD300B"/>
    <w:rsid w:val="00DE0177"/>
    <w:rsid w:val="00DE1ACC"/>
    <w:rsid w:val="00DE2CC0"/>
    <w:rsid w:val="00DE38A9"/>
    <w:rsid w:val="00DE5231"/>
    <w:rsid w:val="00DE5821"/>
    <w:rsid w:val="00DF4E01"/>
    <w:rsid w:val="00DF5919"/>
    <w:rsid w:val="00E0365C"/>
    <w:rsid w:val="00E0496A"/>
    <w:rsid w:val="00E06CF3"/>
    <w:rsid w:val="00E17BB6"/>
    <w:rsid w:val="00E305D8"/>
    <w:rsid w:val="00E30B44"/>
    <w:rsid w:val="00E35395"/>
    <w:rsid w:val="00E46B82"/>
    <w:rsid w:val="00E46F6A"/>
    <w:rsid w:val="00E52F8E"/>
    <w:rsid w:val="00E55EB1"/>
    <w:rsid w:val="00E64936"/>
    <w:rsid w:val="00E64D1F"/>
    <w:rsid w:val="00E659DF"/>
    <w:rsid w:val="00E71FA0"/>
    <w:rsid w:val="00E74A23"/>
    <w:rsid w:val="00E83FFD"/>
    <w:rsid w:val="00E84C5E"/>
    <w:rsid w:val="00E84DC8"/>
    <w:rsid w:val="00E8582C"/>
    <w:rsid w:val="00E87A15"/>
    <w:rsid w:val="00E93466"/>
    <w:rsid w:val="00E967B3"/>
    <w:rsid w:val="00EA3C78"/>
    <w:rsid w:val="00EA4075"/>
    <w:rsid w:val="00EA46C2"/>
    <w:rsid w:val="00EA55CD"/>
    <w:rsid w:val="00EB21D3"/>
    <w:rsid w:val="00EB32B8"/>
    <w:rsid w:val="00EB7DA6"/>
    <w:rsid w:val="00EC130E"/>
    <w:rsid w:val="00EC6A5E"/>
    <w:rsid w:val="00ED6BA7"/>
    <w:rsid w:val="00ED7A71"/>
    <w:rsid w:val="00EE013A"/>
    <w:rsid w:val="00EE438B"/>
    <w:rsid w:val="00EE5410"/>
    <w:rsid w:val="00EE5ECF"/>
    <w:rsid w:val="00EF0DB6"/>
    <w:rsid w:val="00EF57A9"/>
    <w:rsid w:val="00EF7CFF"/>
    <w:rsid w:val="00F018D1"/>
    <w:rsid w:val="00F019F3"/>
    <w:rsid w:val="00F03699"/>
    <w:rsid w:val="00F05C9E"/>
    <w:rsid w:val="00F064FA"/>
    <w:rsid w:val="00F10266"/>
    <w:rsid w:val="00F13134"/>
    <w:rsid w:val="00F13D84"/>
    <w:rsid w:val="00F17FBB"/>
    <w:rsid w:val="00F219A1"/>
    <w:rsid w:val="00F21BFA"/>
    <w:rsid w:val="00F22DEE"/>
    <w:rsid w:val="00F2621C"/>
    <w:rsid w:val="00F30E4D"/>
    <w:rsid w:val="00F315A3"/>
    <w:rsid w:val="00F35B3D"/>
    <w:rsid w:val="00F37564"/>
    <w:rsid w:val="00F376E3"/>
    <w:rsid w:val="00F43C97"/>
    <w:rsid w:val="00F43FB2"/>
    <w:rsid w:val="00F516ED"/>
    <w:rsid w:val="00F74339"/>
    <w:rsid w:val="00F751C0"/>
    <w:rsid w:val="00F8249E"/>
    <w:rsid w:val="00F86DBD"/>
    <w:rsid w:val="00F905DD"/>
    <w:rsid w:val="00F94E24"/>
    <w:rsid w:val="00FA28E4"/>
    <w:rsid w:val="00FA2C15"/>
    <w:rsid w:val="00FA59F5"/>
    <w:rsid w:val="00FB672C"/>
    <w:rsid w:val="00FC0832"/>
    <w:rsid w:val="00FD05E5"/>
    <w:rsid w:val="00FD27E9"/>
    <w:rsid w:val="00FD48D8"/>
    <w:rsid w:val="00FE0BD1"/>
    <w:rsid w:val="00FE7875"/>
    <w:rsid w:val="00FE7AB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3FF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413080"/>
    <w:pPr>
      <w:spacing w:after="20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rsid w:val="00385AF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BD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DefaultParagraphFont"/>
    <w:uiPriority w:val="99"/>
    <w:semiHidden/>
    <w:rsid w:val="00FB3BE8"/>
    <w:rPr>
      <w:rFonts w:ascii="Lucida Grande" w:hAnsi="Lucida Grande" w:cs="Lucida Grande"/>
      <w:sz w:val="18"/>
      <w:szCs w:val="18"/>
    </w:rPr>
  </w:style>
  <w:style w:type="character" w:customStyle="1" w:styleId="TextedebullesCar0">
    <w:name w:val="Texte de bulles Car"/>
    <w:basedOn w:val="DefaultParagraphFont"/>
    <w:uiPriority w:val="99"/>
    <w:semiHidden/>
    <w:rsid w:val="00321B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BD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15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151C"/>
    <w:rPr>
      <w:color w:val="800080"/>
      <w:u w:val="single"/>
    </w:rPr>
  </w:style>
  <w:style w:type="paragraph" w:styleId="Header">
    <w:name w:val="header"/>
    <w:basedOn w:val="Normal"/>
    <w:link w:val="HeaderChar"/>
    <w:rsid w:val="000B57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B57E7"/>
    <w:rPr>
      <w:sz w:val="24"/>
      <w:szCs w:val="24"/>
      <w:lang w:val="fr-FR" w:eastAsia="en-US"/>
    </w:rPr>
  </w:style>
  <w:style w:type="paragraph" w:styleId="Footer">
    <w:name w:val="footer"/>
    <w:basedOn w:val="Normal"/>
    <w:link w:val="FooterChar"/>
    <w:rsid w:val="000B57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B57E7"/>
    <w:rPr>
      <w:sz w:val="24"/>
      <w:szCs w:val="24"/>
      <w:lang w:val="fr-FR" w:eastAsia="en-US"/>
    </w:rPr>
  </w:style>
  <w:style w:type="character" w:styleId="Strong">
    <w:name w:val="Strong"/>
    <w:basedOn w:val="DefaultParagraphFont"/>
    <w:uiPriority w:val="22"/>
    <w:rsid w:val="00582990"/>
    <w:rPr>
      <w:b/>
    </w:rPr>
  </w:style>
  <w:style w:type="character" w:styleId="Emphasis">
    <w:name w:val="Emphasis"/>
    <w:basedOn w:val="DefaultParagraphFont"/>
    <w:uiPriority w:val="20"/>
    <w:qFormat/>
    <w:rsid w:val="00636B6A"/>
    <w:rPr>
      <w:i/>
    </w:rPr>
  </w:style>
  <w:style w:type="character" w:customStyle="1" w:styleId="il">
    <w:name w:val="il"/>
    <w:basedOn w:val="DefaultParagraphFont"/>
    <w:rsid w:val="00636B6A"/>
  </w:style>
  <w:style w:type="character" w:customStyle="1" w:styleId="Heading1Char">
    <w:name w:val="Heading 1 Char"/>
    <w:basedOn w:val="DefaultParagraphFont"/>
    <w:link w:val="Heading1"/>
    <w:rsid w:val="00385AF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PageNumber">
    <w:name w:val="page number"/>
    <w:basedOn w:val="DefaultParagraphFont"/>
    <w:rsid w:val="0050667B"/>
  </w:style>
  <w:style w:type="paragraph" w:styleId="ListParagraph">
    <w:name w:val="List Paragraph"/>
    <w:basedOn w:val="Normal"/>
    <w:uiPriority w:val="34"/>
    <w:qFormat/>
    <w:rsid w:val="007E5CA1"/>
    <w:pPr>
      <w:spacing w:after="0"/>
      <w:ind w:left="720"/>
      <w:contextualSpacing/>
    </w:pPr>
    <w:rPr>
      <w:rFonts w:eastAsia="MS Mincho"/>
      <w:lang w:val="en-GB" w:eastAsia="fr-FR"/>
    </w:rPr>
  </w:style>
  <w:style w:type="character" w:customStyle="1" w:styleId="hps">
    <w:name w:val="hps"/>
    <w:basedOn w:val="DefaultParagraphFont"/>
    <w:rsid w:val="009E3575"/>
  </w:style>
  <w:style w:type="character" w:customStyle="1" w:styleId="yiv7122031904">
    <w:name w:val="yiv7122031904"/>
    <w:basedOn w:val="DefaultParagraphFont"/>
    <w:rsid w:val="009E3575"/>
  </w:style>
  <w:style w:type="character" w:customStyle="1" w:styleId="yiv1741968750">
    <w:name w:val="yiv1741968750"/>
    <w:basedOn w:val="DefaultParagraphFont"/>
    <w:rsid w:val="00F22DEE"/>
  </w:style>
  <w:style w:type="paragraph" w:styleId="Date">
    <w:name w:val="Date"/>
    <w:basedOn w:val="Normal"/>
    <w:next w:val="Normal"/>
    <w:link w:val="DateChar"/>
    <w:rsid w:val="005531B0"/>
  </w:style>
  <w:style w:type="character" w:customStyle="1" w:styleId="DateChar">
    <w:name w:val="Date Char"/>
    <w:basedOn w:val="DefaultParagraphFont"/>
    <w:link w:val="Date"/>
    <w:rsid w:val="005531B0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413080"/>
    <w:pPr>
      <w:spacing w:after="20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rsid w:val="00385AF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BD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DefaultParagraphFont"/>
    <w:uiPriority w:val="99"/>
    <w:semiHidden/>
    <w:rsid w:val="00FB3BE8"/>
    <w:rPr>
      <w:rFonts w:ascii="Lucida Grande" w:hAnsi="Lucida Grande" w:cs="Lucida Grande"/>
      <w:sz w:val="18"/>
      <w:szCs w:val="18"/>
    </w:rPr>
  </w:style>
  <w:style w:type="character" w:customStyle="1" w:styleId="TextedebullesCar0">
    <w:name w:val="Texte de bulles Car"/>
    <w:basedOn w:val="DefaultParagraphFont"/>
    <w:uiPriority w:val="99"/>
    <w:semiHidden/>
    <w:rsid w:val="00321B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BD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15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151C"/>
    <w:rPr>
      <w:color w:val="800080"/>
      <w:u w:val="single"/>
    </w:rPr>
  </w:style>
  <w:style w:type="paragraph" w:styleId="Header">
    <w:name w:val="header"/>
    <w:basedOn w:val="Normal"/>
    <w:link w:val="HeaderChar"/>
    <w:rsid w:val="000B57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B57E7"/>
    <w:rPr>
      <w:sz w:val="24"/>
      <w:szCs w:val="24"/>
      <w:lang w:val="fr-FR" w:eastAsia="en-US"/>
    </w:rPr>
  </w:style>
  <w:style w:type="paragraph" w:styleId="Footer">
    <w:name w:val="footer"/>
    <w:basedOn w:val="Normal"/>
    <w:link w:val="FooterChar"/>
    <w:rsid w:val="000B57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B57E7"/>
    <w:rPr>
      <w:sz w:val="24"/>
      <w:szCs w:val="24"/>
      <w:lang w:val="fr-FR" w:eastAsia="en-US"/>
    </w:rPr>
  </w:style>
  <w:style w:type="character" w:styleId="Strong">
    <w:name w:val="Strong"/>
    <w:basedOn w:val="DefaultParagraphFont"/>
    <w:uiPriority w:val="22"/>
    <w:rsid w:val="00582990"/>
    <w:rPr>
      <w:b/>
    </w:rPr>
  </w:style>
  <w:style w:type="character" w:styleId="Emphasis">
    <w:name w:val="Emphasis"/>
    <w:basedOn w:val="DefaultParagraphFont"/>
    <w:uiPriority w:val="20"/>
    <w:qFormat/>
    <w:rsid w:val="00636B6A"/>
    <w:rPr>
      <w:i/>
    </w:rPr>
  </w:style>
  <w:style w:type="character" w:customStyle="1" w:styleId="il">
    <w:name w:val="il"/>
    <w:basedOn w:val="DefaultParagraphFont"/>
    <w:rsid w:val="00636B6A"/>
  </w:style>
  <w:style w:type="character" w:customStyle="1" w:styleId="Heading1Char">
    <w:name w:val="Heading 1 Char"/>
    <w:basedOn w:val="DefaultParagraphFont"/>
    <w:link w:val="Heading1"/>
    <w:rsid w:val="00385AF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PageNumber">
    <w:name w:val="page number"/>
    <w:basedOn w:val="DefaultParagraphFont"/>
    <w:rsid w:val="0050667B"/>
  </w:style>
  <w:style w:type="paragraph" w:styleId="ListParagraph">
    <w:name w:val="List Paragraph"/>
    <w:basedOn w:val="Normal"/>
    <w:uiPriority w:val="34"/>
    <w:qFormat/>
    <w:rsid w:val="007E5CA1"/>
    <w:pPr>
      <w:spacing w:after="0"/>
      <w:ind w:left="720"/>
      <w:contextualSpacing/>
    </w:pPr>
    <w:rPr>
      <w:rFonts w:eastAsia="MS Mincho"/>
      <w:lang w:val="en-GB" w:eastAsia="fr-FR"/>
    </w:rPr>
  </w:style>
  <w:style w:type="character" w:customStyle="1" w:styleId="hps">
    <w:name w:val="hps"/>
    <w:basedOn w:val="DefaultParagraphFont"/>
    <w:rsid w:val="009E3575"/>
  </w:style>
  <w:style w:type="character" w:customStyle="1" w:styleId="yiv7122031904">
    <w:name w:val="yiv7122031904"/>
    <w:basedOn w:val="DefaultParagraphFont"/>
    <w:rsid w:val="009E3575"/>
  </w:style>
  <w:style w:type="character" w:customStyle="1" w:styleId="yiv1741968750">
    <w:name w:val="yiv1741968750"/>
    <w:basedOn w:val="DefaultParagraphFont"/>
    <w:rsid w:val="00F22DEE"/>
  </w:style>
  <w:style w:type="paragraph" w:styleId="Date">
    <w:name w:val="Date"/>
    <w:basedOn w:val="Normal"/>
    <w:next w:val="Normal"/>
    <w:link w:val="DateChar"/>
    <w:rsid w:val="005531B0"/>
  </w:style>
  <w:style w:type="character" w:customStyle="1" w:styleId="DateChar">
    <w:name w:val="Date Char"/>
    <w:basedOn w:val="DefaultParagraphFont"/>
    <w:link w:val="Date"/>
    <w:rsid w:val="005531B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2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ederico.Romero@EUI.e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youssef.cassis@eui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eanpierre.dormois@gmail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philchassaigne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ussiereeric@aol.com" TargetMode="External"/><Relationship Id="rId14" Type="http://schemas.openxmlformats.org/officeDocument/2006/relationships/hyperlink" Target="mailto:amp32@cam.ac.uk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15A3E6-FF69-4081-8FD0-B949E286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72A7B543.dotm</Template>
  <TotalTime>908</TotalTime>
  <Pages>9</Pages>
  <Words>3658</Words>
  <Characters>20854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EUI</Company>
  <LinksUpToDate>false</LinksUpToDate>
  <CharactersWithSpaces>24464</CharactersWithSpaces>
  <SharedDoc>false</SharedDoc>
  <HLinks>
    <vt:vector size="6" baseType="variant">
      <vt:variant>
        <vt:i4>8060935</vt:i4>
      </vt:variant>
      <vt:variant>
        <vt:i4>0</vt:i4>
      </vt:variant>
      <vt:variant>
        <vt:i4>0</vt:i4>
      </vt:variant>
      <vt:variant>
        <vt:i4>5</vt:i4>
      </vt:variant>
      <vt:variant>
        <vt:lpwstr>mailto:gac57@cam.ac.uk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Sorbonne Paris 4</dc:creator>
  <cp:lastModifiedBy>Administrator</cp:lastModifiedBy>
  <cp:revision>16</cp:revision>
  <cp:lastPrinted>2014-10-21T08:19:00Z</cp:lastPrinted>
  <dcterms:created xsi:type="dcterms:W3CDTF">2015-10-28T18:32:00Z</dcterms:created>
  <dcterms:modified xsi:type="dcterms:W3CDTF">2015-10-29T09:37:00Z</dcterms:modified>
</cp:coreProperties>
</file>